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5E6" w:rsidRPr="00A945E6" w:rsidRDefault="00A945E6" w:rsidP="00A945E6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A945E6">
        <w:rPr>
          <w:rFonts w:eastAsia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B40A75E" wp14:editId="4A617E84">
            <wp:extent cx="615950" cy="6032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5E6" w:rsidRPr="00C80A73" w:rsidRDefault="00A945E6" w:rsidP="00A945E6">
      <w:pPr>
        <w:ind w:firstLine="0"/>
        <w:jc w:val="center"/>
        <w:rPr>
          <w:rFonts w:eastAsia="Times New Roman" w:cs="Times New Roman"/>
          <w:b/>
          <w:sz w:val="16"/>
          <w:szCs w:val="16"/>
          <w:lang w:eastAsia="ru-RU"/>
        </w:rPr>
      </w:pPr>
    </w:p>
    <w:p w:rsidR="00A945E6" w:rsidRPr="007C5030" w:rsidRDefault="00A945E6" w:rsidP="007C5030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A945E6">
        <w:rPr>
          <w:rFonts w:eastAsia="Times New Roman" w:cs="Times New Roman"/>
          <w:b/>
          <w:szCs w:val="28"/>
          <w:lang w:eastAsia="ru-RU"/>
        </w:rPr>
        <w:t>ФЕДЕРАЛЬНАЯ СЛУЖБА ПО НАДЗОРУ В СФЕРЕ ТРАНСПОРТА</w:t>
      </w:r>
    </w:p>
    <w:p w:rsidR="00A945E6" w:rsidRPr="007C5030" w:rsidRDefault="00A945E6" w:rsidP="007C5030">
      <w:pPr>
        <w:ind w:firstLine="0"/>
        <w:jc w:val="center"/>
        <w:rPr>
          <w:rFonts w:eastAsia="Times New Roman" w:cs="Times New Roman"/>
          <w:szCs w:val="28"/>
          <w:u w:val="single"/>
          <w:lang w:eastAsia="ru-RU"/>
        </w:rPr>
      </w:pPr>
      <w:r w:rsidRPr="00A945E6">
        <w:rPr>
          <w:rFonts w:eastAsia="Times New Roman" w:cs="Times New Roman"/>
          <w:szCs w:val="28"/>
          <w:u w:val="single"/>
          <w:lang w:eastAsia="ru-RU"/>
        </w:rPr>
        <w:t>Управление государственного железнодорожного надзора</w:t>
      </w:r>
    </w:p>
    <w:p w:rsidR="00AE4062" w:rsidRPr="00C80A73" w:rsidRDefault="00AE4062" w:rsidP="007C5030">
      <w:pPr>
        <w:ind w:firstLine="0"/>
        <w:jc w:val="center"/>
        <w:rPr>
          <w:rFonts w:eastAsia="Times New Roman" w:cs="Times New Roman"/>
          <w:b/>
          <w:sz w:val="16"/>
          <w:szCs w:val="16"/>
          <w:lang w:eastAsia="ru-RU"/>
        </w:rPr>
      </w:pPr>
    </w:p>
    <w:p w:rsidR="00A945E6" w:rsidRPr="001B733E" w:rsidRDefault="00A945E6" w:rsidP="007C5030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A945E6">
        <w:rPr>
          <w:rFonts w:eastAsia="Times New Roman" w:cs="Times New Roman"/>
          <w:b/>
          <w:szCs w:val="28"/>
          <w:lang w:eastAsia="ru-RU"/>
        </w:rPr>
        <w:t xml:space="preserve">ПРЕДПИСАНИЕ </w:t>
      </w:r>
      <w:r w:rsidRPr="00E9403D">
        <w:rPr>
          <w:rFonts w:eastAsia="Times New Roman" w:cs="Times New Roman"/>
          <w:b/>
          <w:szCs w:val="28"/>
          <w:lang w:eastAsia="ru-RU"/>
        </w:rPr>
        <w:t xml:space="preserve">№ </w:t>
      </w:r>
      <w:r w:rsidR="00977E73">
        <w:rPr>
          <w:b/>
        </w:rPr>
        <w:t>0</w:t>
      </w:r>
      <w:r w:rsidR="00D00459">
        <w:rPr>
          <w:b/>
        </w:rPr>
        <w:t>6</w:t>
      </w:r>
      <w:r w:rsidR="002D17B0" w:rsidRPr="00E9403D">
        <w:rPr>
          <w:b/>
        </w:rPr>
        <w:t>.</w:t>
      </w:r>
      <w:r w:rsidR="006F0C1E" w:rsidRPr="00E9403D">
        <w:rPr>
          <w:b/>
        </w:rPr>
        <w:t>0</w:t>
      </w:r>
      <w:r w:rsidR="00D4652A">
        <w:rPr>
          <w:b/>
        </w:rPr>
        <w:t>0</w:t>
      </w:r>
      <w:r w:rsidR="006E72E4">
        <w:rPr>
          <w:b/>
        </w:rPr>
        <w:t>10</w:t>
      </w:r>
      <w:r w:rsidR="002D17B0" w:rsidRPr="00E9403D">
        <w:rPr>
          <w:b/>
        </w:rPr>
        <w:t>.</w:t>
      </w:r>
      <w:r w:rsidR="0092596C">
        <w:rPr>
          <w:b/>
        </w:rPr>
        <w:t>0</w:t>
      </w:r>
      <w:r w:rsidR="006E72E4">
        <w:rPr>
          <w:b/>
        </w:rPr>
        <w:t>8</w:t>
      </w:r>
      <w:r w:rsidR="0092596C">
        <w:rPr>
          <w:b/>
        </w:rPr>
        <w:t>.20</w:t>
      </w:r>
    </w:p>
    <w:p w:rsidR="006F0C1E" w:rsidRDefault="006F0C1E" w:rsidP="009F6E07">
      <w:pPr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1B733E" w:rsidRPr="00792456" w:rsidRDefault="001B733E" w:rsidP="001B733E">
      <w:pPr>
        <w:ind w:firstLine="0"/>
        <w:jc w:val="center"/>
        <w:rPr>
          <w:rFonts w:eastAsia="Times New Roman" w:cs="Times New Roman"/>
          <w:szCs w:val="24"/>
          <w:lang w:eastAsia="ru-RU"/>
        </w:rPr>
      </w:pPr>
      <w:r w:rsidRPr="00792456">
        <w:rPr>
          <w:rFonts w:eastAsia="Times New Roman" w:cs="Times New Roman"/>
          <w:szCs w:val="24"/>
          <w:lang w:eastAsia="ru-RU"/>
        </w:rPr>
        <w:t>г. Москва</w:t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 w:rsidR="007A7AA7">
        <w:rPr>
          <w:rFonts w:eastAsia="Times New Roman" w:cs="Times New Roman"/>
          <w:szCs w:val="24"/>
          <w:lang w:eastAsia="ru-RU"/>
        </w:rPr>
        <w:tab/>
      </w:r>
      <w:r w:rsidR="007A7AA7"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 w:rsidR="00D00459">
        <w:rPr>
          <w:rFonts w:eastAsia="Times New Roman" w:cs="Times New Roman"/>
          <w:szCs w:val="24"/>
          <w:lang w:eastAsia="ru-RU"/>
        </w:rPr>
        <w:t>19</w:t>
      </w:r>
      <w:r w:rsidR="006E72E4">
        <w:rPr>
          <w:rFonts w:eastAsia="Times New Roman" w:cs="Times New Roman"/>
          <w:szCs w:val="24"/>
          <w:lang w:eastAsia="ru-RU"/>
        </w:rPr>
        <w:t xml:space="preserve"> августа</w:t>
      </w:r>
      <w:r w:rsidR="0092596C">
        <w:rPr>
          <w:rFonts w:eastAsia="Times New Roman" w:cs="Times New Roman"/>
          <w:szCs w:val="20"/>
          <w:lang w:eastAsia="ru-RU"/>
        </w:rPr>
        <w:t xml:space="preserve"> 2020</w:t>
      </w:r>
      <w:r w:rsidRPr="00585498">
        <w:rPr>
          <w:rFonts w:eastAsia="Times New Roman" w:cs="Times New Roman"/>
          <w:szCs w:val="20"/>
          <w:lang w:eastAsia="ru-RU"/>
        </w:rPr>
        <w:t xml:space="preserve"> года</w:t>
      </w:r>
    </w:p>
    <w:p w:rsidR="001B733E" w:rsidRDefault="001B733E" w:rsidP="001B733E">
      <w:pPr>
        <w:ind w:firstLine="0"/>
        <w:jc w:val="center"/>
        <w:outlineLvl w:val="1"/>
        <w:rPr>
          <w:rFonts w:eastAsia="Times New Roman" w:cs="Times New Roman"/>
          <w:spacing w:val="-1"/>
          <w:szCs w:val="28"/>
          <w:u w:val="single"/>
          <w:lang w:eastAsia="ru-RU"/>
        </w:rPr>
      </w:pPr>
    </w:p>
    <w:p w:rsidR="00977E73" w:rsidRPr="00D1163D" w:rsidRDefault="00977E73" w:rsidP="00977E73">
      <w:pPr>
        <w:ind w:firstLine="0"/>
        <w:jc w:val="center"/>
        <w:rPr>
          <w:rFonts w:cs="Times New Roman"/>
          <w:color w:val="000000"/>
          <w:szCs w:val="28"/>
          <w:u w:val="single"/>
        </w:rPr>
      </w:pPr>
      <w:r w:rsidRPr="00D1163D">
        <w:rPr>
          <w:rFonts w:eastAsia="Times New Roman" w:cs="Times New Roman"/>
          <w:szCs w:val="28"/>
          <w:u w:val="single"/>
          <w:lang w:eastAsia="ru-RU"/>
        </w:rPr>
        <w:t>295000, Россия, Республика Крым, г. Симферополь, ул. Павленко, д. 34</w:t>
      </w:r>
    </w:p>
    <w:p w:rsidR="00977E73" w:rsidRPr="00D1163D" w:rsidRDefault="00977E73" w:rsidP="00977E73">
      <w:pPr>
        <w:snapToGrid w:val="0"/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D1163D">
        <w:rPr>
          <w:rFonts w:eastAsia="Times New Roman" w:cs="Times New Roman"/>
          <w:sz w:val="20"/>
          <w:szCs w:val="20"/>
          <w:lang w:eastAsia="ru-RU"/>
        </w:rPr>
        <w:t>(местонахождение (адрес) предприятия)</w:t>
      </w:r>
    </w:p>
    <w:p w:rsidR="00977E73" w:rsidRPr="00D1163D" w:rsidRDefault="00977E73" w:rsidP="00977E73">
      <w:pPr>
        <w:ind w:firstLine="0"/>
        <w:jc w:val="center"/>
        <w:outlineLvl w:val="1"/>
        <w:rPr>
          <w:rFonts w:eastAsia="Times New Roman" w:cs="Times New Roman"/>
          <w:spacing w:val="-1"/>
          <w:szCs w:val="28"/>
          <w:u w:val="single"/>
          <w:lang w:eastAsia="ru-RU"/>
        </w:rPr>
      </w:pPr>
      <w:bookmarkStart w:id="0" w:name="_Hlk527543027"/>
      <w:r w:rsidRPr="00D1163D">
        <w:rPr>
          <w:szCs w:val="28"/>
          <w:u w:val="single"/>
        </w:rPr>
        <w:t>Федеральное государственное унитарное предприятие «Крымская железная дорога»</w:t>
      </w:r>
    </w:p>
    <w:bookmarkEnd w:id="0"/>
    <w:p w:rsidR="00977E73" w:rsidRPr="00D1163D" w:rsidRDefault="00977E73" w:rsidP="00977E73">
      <w:pPr>
        <w:ind w:firstLine="0"/>
        <w:jc w:val="center"/>
        <w:rPr>
          <w:sz w:val="20"/>
          <w:szCs w:val="20"/>
        </w:rPr>
      </w:pPr>
      <w:r w:rsidRPr="00D1163D">
        <w:rPr>
          <w:sz w:val="20"/>
          <w:szCs w:val="20"/>
        </w:rPr>
        <w:t>(организационно-правовая форма и наименование юридического лица)</w:t>
      </w:r>
    </w:p>
    <w:p w:rsidR="00977E73" w:rsidRPr="00D1163D" w:rsidRDefault="00D00459" w:rsidP="00977E73">
      <w:pPr>
        <w:ind w:firstLine="0"/>
        <w:jc w:val="center"/>
        <w:rPr>
          <w:szCs w:val="28"/>
        </w:rPr>
      </w:pPr>
      <w:proofErr w:type="spellStart"/>
      <w:r>
        <w:rPr>
          <w:rFonts w:cs="Times New Roman"/>
          <w:szCs w:val="28"/>
          <w:u w:val="single"/>
        </w:rPr>
        <w:t>И.о</w:t>
      </w:r>
      <w:proofErr w:type="spellEnd"/>
      <w:r>
        <w:rPr>
          <w:rFonts w:cs="Times New Roman"/>
          <w:szCs w:val="28"/>
          <w:u w:val="single"/>
        </w:rPr>
        <w:t>. генерального директора Г.В. Фролову</w:t>
      </w:r>
    </w:p>
    <w:p w:rsidR="00977E73" w:rsidRPr="00D1163D" w:rsidRDefault="00977E73" w:rsidP="00977E7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D1163D">
        <w:rPr>
          <w:rFonts w:eastAsia="Times New Roman" w:cs="Times New Roman"/>
          <w:sz w:val="20"/>
          <w:szCs w:val="20"/>
          <w:lang w:eastAsia="ru-RU"/>
        </w:rPr>
        <w:t xml:space="preserve"> (должность, Ф.И.О. руководителя юридического лица или индивидуального предпринимателя)</w:t>
      </w:r>
    </w:p>
    <w:p w:rsidR="001B733E" w:rsidRPr="001B733E" w:rsidRDefault="001B733E" w:rsidP="003A01E6">
      <w:pPr>
        <w:rPr>
          <w:sz w:val="26"/>
          <w:szCs w:val="24"/>
        </w:rPr>
      </w:pPr>
    </w:p>
    <w:p w:rsidR="00D00459" w:rsidRDefault="00D00459" w:rsidP="00D00459">
      <w:pPr>
        <w:ind w:firstLine="708"/>
        <w:rPr>
          <w:rFonts w:cs="Times New Roman"/>
          <w:szCs w:val="28"/>
        </w:rPr>
      </w:pPr>
      <w:bookmarkStart w:id="1" w:name="_Hlk529369239"/>
      <w:proofErr w:type="gramStart"/>
      <w:r>
        <w:rPr>
          <w:rFonts w:cs="Times New Roman"/>
          <w:szCs w:val="28"/>
        </w:rPr>
        <w:t>28 июля</w:t>
      </w:r>
      <w:r w:rsidRPr="003B3A11">
        <w:rPr>
          <w:rFonts w:cs="Times New Roman"/>
          <w:szCs w:val="28"/>
        </w:rPr>
        <w:t xml:space="preserve"> 2020 года в </w:t>
      </w:r>
      <w:r>
        <w:rPr>
          <w:rFonts w:eastAsia="Times New Roman" w:cs="Times New Roman"/>
          <w:szCs w:val="28"/>
        </w:rPr>
        <w:t>13</w:t>
      </w:r>
      <w:r w:rsidRPr="003B3A11">
        <w:rPr>
          <w:rFonts w:eastAsia="Times New Roman" w:cs="Times New Roman"/>
          <w:szCs w:val="28"/>
        </w:rPr>
        <w:t xml:space="preserve"> </w:t>
      </w:r>
      <w:r w:rsidRPr="003B3A11">
        <w:rPr>
          <w:rFonts w:cs="Times New Roman"/>
          <w:szCs w:val="28"/>
        </w:rPr>
        <w:t xml:space="preserve">часов </w:t>
      </w:r>
      <w:r>
        <w:rPr>
          <w:rFonts w:eastAsia="Times New Roman" w:cs="Times New Roman"/>
          <w:szCs w:val="28"/>
        </w:rPr>
        <w:t>54</w:t>
      </w:r>
      <w:r w:rsidRPr="003B3A11">
        <w:rPr>
          <w:rFonts w:cs="Times New Roman"/>
          <w:szCs w:val="28"/>
        </w:rPr>
        <w:t xml:space="preserve"> минут</w:t>
      </w:r>
      <w:r>
        <w:rPr>
          <w:rFonts w:cs="Times New Roman"/>
          <w:szCs w:val="28"/>
        </w:rPr>
        <w:t>ы</w:t>
      </w:r>
      <w:r w:rsidRPr="003B3A11">
        <w:rPr>
          <w:rFonts w:cs="Times New Roman"/>
          <w:szCs w:val="28"/>
        </w:rPr>
        <w:t xml:space="preserve"> московского времени </w:t>
      </w:r>
      <w:r>
        <w:rPr>
          <w:rFonts w:cs="Times New Roman"/>
          <w:szCs w:val="28"/>
        </w:rPr>
        <w:t xml:space="preserve">                              </w:t>
      </w:r>
      <w:r>
        <w:rPr>
          <w:rFonts w:eastAsia="Times New Roman" w:cs="Times New Roman"/>
          <w:szCs w:val="28"/>
        </w:rPr>
        <w:t xml:space="preserve">на железнодорожной станции </w:t>
      </w:r>
      <w:proofErr w:type="spellStart"/>
      <w:r>
        <w:rPr>
          <w:rFonts w:eastAsia="Times New Roman" w:cs="Times New Roman"/>
          <w:szCs w:val="28"/>
        </w:rPr>
        <w:t>Купчинская</w:t>
      </w:r>
      <w:proofErr w:type="spellEnd"/>
      <w:r>
        <w:rPr>
          <w:rFonts w:eastAsia="Times New Roman" w:cs="Times New Roman"/>
          <w:szCs w:val="28"/>
        </w:rPr>
        <w:t xml:space="preserve"> Санкт-Петербург-Витебского региона Октябрьской </w:t>
      </w:r>
      <w:r w:rsidRPr="003B3A11">
        <w:rPr>
          <w:rFonts w:eastAsia="Times New Roman" w:cs="Times New Roman"/>
          <w:szCs w:val="28"/>
        </w:rPr>
        <w:t xml:space="preserve">железной дороги </w:t>
      </w:r>
      <w:r>
        <w:rPr>
          <w:rFonts w:cs="Times New Roman"/>
          <w:szCs w:val="28"/>
        </w:rPr>
        <w:t>– филиала ОАО «РЖД» допущен проезд выходного светофора с запрещающим показанием поездом № 3812 (58 вагонов), электровоз 2ЭС4К № 039, с последующим столкновением на стрелочном переводе                           с прибывающим на 3-й путь поездом № 1255 (33 вагона), электровоз 3ЭС4К № 070.</w:t>
      </w:r>
      <w:proofErr w:type="gramEnd"/>
      <w:r>
        <w:rPr>
          <w:rFonts w:cs="Times New Roman"/>
          <w:szCs w:val="28"/>
        </w:rPr>
        <w:t xml:space="preserve">     В результате столкновения в сходе электровоз 2ЭС4К № 039 всеми колесными парами, электровоз 3ЭС4К № 070 первой секцией всеми колесными парами и первый по ходу движения вагон № 61096889 с нарушением габарита по</w:t>
      </w:r>
      <w:r w:rsidRPr="008921A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en-US"/>
        </w:rPr>
        <w:t>II</w:t>
      </w:r>
      <w:r>
        <w:rPr>
          <w:rFonts w:cs="Times New Roman"/>
          <w:szCs w:val="28"/>
        </w:rPr>
        <w:t xml:space="preserve"> и</w:t>
      </w:r>
      <w:r w:rsidRPr="008921A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en-US"/>
        </w:rPr>
        <w:t>III</w:t>
      </w:r>
      <w:r>
        <w:rPr>
          <w:rFonts w:cs="Times New Roman"/>
          <w:szCs w:val="28"/>
        </w:rPr>
        <w:t xml:space="preserve"> главным железнодорожным путям.  </w:t>
      </w:r>
    </w:p>
    <w:p w:rsidR="00D00459" w:rsidRPr="002026E0" w:rsidRDefault="00D00459" w:rsidP="00D00459">
      <w:pPr>
        <w:ind w:left="1" w:firstLine="707"/>
        <w:rPr>
          <w:szCs w:val="28"/>
        </w:rPr>
      </w:pPr>
      <w:proofErr w:type="gramStart"/>
      <w:r>
        <w:rPr>
          <w:szCs w:val="28"/>
        </w:rPr>
        <w:t xml:space="preserve">По результатам расследования </w:t>
      </w:r>
      <w:r w:rsidRPr="002026E0">
        <w:rPr>
          <w:szCs w:val="28"/>
        </w:rPr>
        <w:t>транспортного происшествия</w:t>
      </w:r>
      <w:r>
        <w:rPr>
          <w:szCs w:val="28"/>
        </w:rPr>
        <w:t xml:space="preserve">, в соответствии </w:t>
      </w:r>
      <w:r>
        <w:rPr>
          <w:szCs w:val="28"/>
        </w:rPr>
        <w:br/>
      </w:r>
      <w:r w:rsidRPr="002026E0">
        <w:rPr>
          <w:szCs w:val="28"/>
        </w:rPr>
        <w:t>с п</w:t>
      </w:r>
      <w:r>
        <w:rPr>
          <w:szCs w:val="28"/>
        </w:rPr>
        <w:t>. 4</w:t>
      </w:r>
      <w:r w:rsidRPr="002026E0">
        <w:rPr>
          <w:szCs w:val="28"/>
        </w:rPr>
        <w:t xml:space="preserve"> Положения о классификации, порядка расследования и учета транспортных происшествий и иных событий, связанных с нарушением правил безопасности движения и эксплуатации железнодорожного транспорта, утвержденного приказом Минтранса России от 18.12.2014 № 344, данный случ</w:t>
      </w:r>
      <w:r>
        <w:rPr>
          <w:szCs w:val="28"/>
        </w:rPr>
        <w:t>ай классифицирован как столкновение железнодорожного подвижного состава с другим железнодорожным составом при поездной работе, не имеющего последствий крушения или аварии.</w:t>
      </w:r>
      <w:proofErr w:type="gramEnd"/>
    </w:p>
    <w:bookmarkEnd w:id="1"/>
    <w:p w:rsidR="00354624" w:rsidRPr="002026E0" w:rsidRDefault="00354624" w:rsidP="00354624">
      <w:pPr>
        <w:rPr>
          <w:szCs w:val="28"/>
        </w:rPr>
      </w:pPr>
      <w:proofErr w:type="gramStart"/>
      <w:r w:rsidRPr="002026E0">
        <w:rPr>
          <w:szCs w:val="28"/>
        </w:rPr>
        <w:t xml:space="preserve">В целях предупреждения возникновения угрозы жизни и здоровью граждан </w:t>
      </w:r>
      <w:r w:rsidRPr="002026E0">
        <w:rPr>
          <w:szCs w:val="28"/>
        </w:rPr>
        <w:br/>
        <w:t>и выполнения мероприятий по защите инфраструктуры железнодорожного транспорта Российской Федерации от повышенного риска транспортных происшествий</w:t>
      </w:r>
      <w:r>
        <w:rPr>
          <w:szCs w:val="28"/>
        </w:rPr>
        <w:t>,</w:t>
      </w:r>
      <w:r w:rsidRPr="002026E0">
        <w:rPr>
          <w:szCs w:val="28"/>
        </w:rPr>
        <w:t xml:space="preserve"> </w:t>
      </w:r>
      <w:r>
        <w:rPr>
          <w:szCs w:val="28"/>
        </w:rPr>
        <w:t xml:space="preserve">                              </w:t>
      </w:r>
      <w:r w:rsidRPr="002026E0">
        <w:rPr>
          <w:szCs w:val="28"/>
        </w:rPr>
        <w:t>на основании требований ст</w:t>
      </w:r>
      <w:r>
        <w:rPr>
          <w:szCs w:val="28"/>
        </w:rPr>
        <w:t xml:space="preserve">. </w:t>
      </w:r>
      <w:r w:rsidRPr="002026E0">
        <w:rPr>
          <w:szCs w:val="28"/>
        </w:rPr>
        <w:t>17</w:t>
      </w:r>
      <w:r>
        <w:rPr>
          <w:szCs w:val="28"/>
        </w:rPr>
        <w:t xml:space="preserve"> </w:t>
      </w:r>
      <w:r w:rsidRPr="002026E0">
        <w:rPr>
          <w:szCs w:val="28"/>
        </w:rPr>
        <w:t xml:space="preserve">Федерального закона от 10.01.2003 № 17-ФЗ </w:t>
      </w:r>
      <w:r>
        <w:rPr>
          <w:szCs w:val="28"/>
        </w:rPr>
        <w:t xml:space="preserve">                          </w:t>
      </w:r>
      <w:r w:rsidRPr="002026E0">
        <w:rPr>
          <w:szCs w:val="28"/>
        </w:rPr>
        <w:t>«О железнодорожном тра</w:t>
      </w:r>
      <w:r>
        <w:rPr>
          <w:szCs w:val="28"/>
        </w:rPr>
        <w:t>нспорте в Российской Федерации»,</w:t>
      </w:r>
      <w:r w:rsidRPr="002026E0">
        <w:rPr>
          <w:szCs w:val="28"/>
        </w:rPr>
        <w:t xml:space="preserve"> </w:t>
      </w:r>
      <w:proofErr w:type="spellStart"/>
      <w:r w:rsidRPr="002026E0">
        <w:rPr>
          <w:szCs w:val="28"/>
        </w:rPr>
        <w:t>п</w:t>
      </w:r>
      <w:r>
        <w:rPr>
          <w:szCs w:val="28"/>
        </w:rPr>
        <w:t>.п</w:t>
      </w:r>
      <w:proofErr w:type="spellEnd"/>
      <w:r>
        <w:rPr>
          <w:szCs w:val="28"/>
        </w:rPr>
        <w:t xml:space="preserve">. </w:t>
      </w:r>
      <w:r w:rsidRPr="002026E0">
        <w:rPr>
          <w:szCs w:val="28"/>
        </w:rPr>
        <w:t>2</w:t>
      </w:r>
      <w:r>
        <w:rPr>
          <w:szCs w:val="28"/>
        </w:rPr>
        <w:t xml:space="preserve"> п.</w:t>
      </w:r>
      <w:r w:rsidRPr="002026E0">
        <w:rPr>
          <w:szCs w:val="28"/>
        </w:rPr>
        <w:t xml:space="preserve"> 21 Приложения </w:t>
      </w:r>
      <w:r>
        <w:rPr>
          <w:szCs w:val="28"/>
        </w:rPr>
        <w:t xml:space="preserve">             </w:t>
      </w:r>
      <w:r w:rsidRPr="002026E0">
        <w:rPr>
          <w:szCs w:val="28"/>
        </w:rPr>
        <w:t xml:space="preserve">№ 5 Правил технической эксплуатации железных дорог Российской Федерации, утвержденных приказом Минтранса России </w:t>
      </w:r>
      <w:r>
        <w:rPr>
          <w:szCs w:val="28"/>
        </w:rPr>
        <w:t>от 21.12.2010</w:t>
      </w:r>
      <w:proofErr w:type="gramEnd"/>
      <w:r>
        <w:rPr>
          <w:szCs w:val="28"/>
        </w:rPr>
        <w:t xml:space="preserve"> № 286, </w:t>
      </w:r>
      <w:r w:rsidRPr="002026E0">
        <w:rPr>
          <w:rFonts w:cs="Times New Roman"/>
          <w:szCs w:val="28"/>
        </w:rPr>
        <w:t xml:space="preserve">в соответствии </w:t>
      </w:r>
      <w:r>
        <w:rPr>
          <w:rFonts w:cs="Times New Roman"/>
          <w:szCs w:val="28"/>
        </w:rPr>
        <w:t xml:space="preserve">                     </w:t>
      </w:r>
      <w:r w:rsidRPr="002026E0">
        <w:rPr>
          <w:rFonts w:cs="Times New Roman"/>
          <w:szCs w:val="28"/>
        </w:rPr>
        <w:t xml:space="preserve">с </w:t>
      </w:r>
      <w:r w:rsidRPr="002026E0">
        <w:rPr>
          <w:szCs w:val="28"/>
        </w:rPr>
        <w:t>п</w:t>
      </w:r>
      <w:r>
        <w:rPr>
          <w:szCs w:val="28"/>
        </w:rPr>
        <w:t xml:space="preserve">. </w:t>
      </w:r>
      <w:r w:rsidRPr="002026E0">
        <w:rPr>
          <w:szCs w:val="28"/>
        </w:rPr>
        <w:t>3 ч</w:t>
      </w:r>
      <w:r>
        <w:rPr>
          <w:szCs w:val="28"/>
        </w:rPr>
        <w:t xml:space="preserve">. </w:t>
      </w:r>
      <w:r w:rsidRPr="002026E0">
        <w:rPr>
          <w:szCs w:val="28"/>
        </w:rPr>
        <w:t>9 ст</w:t>
      </w:r>
      <w:r>
        <w:rPr>
          <w:szCs w:val="28"/>
        </w:rPr>
        <w:t xml:space="preserve">. </w:t>
      </w:r>
      <w:r w:rsidRPr="002026E0">
        <w:rPr>
          <w:szCs w:val="28"/>
        </w:rPr>
        <w:t>20.1 Федерального закона от 10.01.2003 № 17-ФЗ</w:t>
      </w:r>
      <w:r>
        <w:rPr>
          <w:szCs w:val="28"/>
        </w:rPr>
        <w:t xml:space="preserve"> </w:t>
      </w:r>
      <w:r w:rsidRPr="002026E0">
        <w:rPr>
          <w:szCs w:val="28"/>
        </w:rPr>
        <w:t>«О железнодорожном тра</w:t>
      </w:r>
      <w:r>
        <w:rPr>
          <w:szCs w:val="28"/>
        </w:rPr>
        <w:t>нспорте в Российской Федерации»,</w:t>
      </w:r>
      <w:r w:rsidRPr="002026E0">
        <w:rPr>
          <w:szCs w:val="28"/>
        </w:rPr>
        <w:t xml:space="preserve"> </w:t>
      </w:r>
      <w:hyperlink r:id="rId9" w:history="1">
        <w:proofErr w:type="spellStart"/>
        <w:r w:rsidRPr="002026E0">
          <w:rPr>
            <w:rStyle w:val="a6"/>
            <w:rFonts w:cs="Times New Roman"/>
            <w:color w:val="auto"/>
            <w:szCs w:val="28"/>
            <w:u w:val="none"/>
          </w:rPr>
          <w:t>п</w:t>
        </w:r>
        <w:r>
          <w:rPr>
            <w:rStyle w:val="a6"/>
            <w:rFonts w:cs="Times New Roman"/>
            <w:color w:val="auto"/>
            <w:szCs w:val="28"/>
            <w:u w:val="none"/>
          </w:rPr>
          <w:t>п</w:t>
        </w:r>
        <w:proofErr w:type="spellEnd"/>
        <w:r>
          <w:rPr>
            <w:rStyle w:val="a6"/>
            <w:rFonts w:cs="Times New Roman"/>
            <w:color w:val="auto"/>
            <w:szCs w:val="28"/>
            <w:u w:val="none"/>
          </w:rPr>
          <w:t>.</w:t>
        </w:r>
        <w:r w:rsidRPr="002026E0">
          <w:rPr>
            <w:rStyle w:val="a6"/>
            <w:rFonts w:cs="Times New Roman"/>
            <w:color w:val="auto"/>
            <w:szCs w:val="28"/>
            <w:u w:val="none"/>
          </w:rPr>
          <w:t xml:space="preserve"> «п» п</w:t>
        </w:r>
        <w:r>
          <w:rPr>
            <w:rStyle w:val="a6"/>
            <w:rFonts w:cs="Times New Roman"/>
            <w:color w:val="auto"/>
            <w:szCs w:val="28"/>
            <w:u w:val="none"/>
          </w:rPr>
          <w:t xml:space="preserve">. </w:t>
        </w:r>
        <w:r w:rsidRPr="002026E0">
          <w:rPr>
            <w:rStyle w:val="a6"/>
            <w:rFonts w:cs="Times New Roman"/>
            <w:color w:val="auto"/>
            <w:szCs w:val="28"/>
            <w:u w:val="none"/>
          </w:rPr>
          <w:t>4</w:t>
        </w:r>
      </w:hyperlink>
      <w:r w:rsidRPr="002026E0">
        <w:rPr>
          <w:rStyle w:val="a6"/>
          <w:rFonts w:cs="Times New Roman"/>
          <w:color w:val="auto"/>
          <w:szCs w:val="28"/>
          <w:u w:val="none"/>
        </w:rPr>
        <w:t>, «</w:t>
      </w:r>
      <w:hyperlink r:id="rId10" w:history="1">
        <w:proofErr w:type="gramStart"/>
        <w:r w:rsidRPr="002026E0">
          <w:rPr>
            <w:rStyle w:val="a6"/>
            <w:rFonts w:cs="Times New Roman"/>
            <w:color w:val="auto"/>
            <w:szCs w:val="28"/>
            <w:u w:val="none"/>
          </w:rPr>
          <w:t>Положени</w:t>
        </w:r>
      </w:hyperlink>
      <w:r w:rsidRPr="002026E0">
        <w:rPr>
          <w:rStyle w:val="a6"/>
          <w:rFonts w:cs="Times New Roman"/>
          <w:color w:val="auto"/>
          <w:szCs w:val="28"/>
          <w:u w:val="none"/>
        </w:rPr>
        <w:t>я</w:t>
      </w:r>
      <w:proofErr w:type="gramEnd"/>
      <w:r w:rsidRPr="002026E0">
        <w:rPr>
          <w:rFonts w:cs="Times New Roman"/>
          <w:szCs w:val="28"/>
        </w:rPr>
        <w:t xml:space="preserve"> о полномочиях должностных лиц Федеральной службы по надзору в сфере транспорта, осуществляющих контрольные (надзорные) функции», </w:t>
      </w:r>
      <w:bookmarkStart w:id="2" w:name="_Hlk527465035"/>
      <w:r w:rsidRPr="002026E0">
        <w:rPr>
          <w:rFonts w:cs="Times New Roman"/>
          <w:szCs w:val="28"/>
        </w:rPr>
        <w:t>утвержденного постановлением Правительства Российской Федерации от 09.07.2010 № 409</w:t>
      </w:r>
      <w:bookmarkEnd w:id="2"/>
      <w:r>
        <w:rPr>
          <w:rFonts w:cs="Times New Roman"/>
          <w:szCs w:val="28"/>
        </w:rPr>
        <w:t>,</w:t>
      </w:r>
      <w:r w:rsidRPr="002026E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п.</w:t>
      </w:r>
      <w:r w:rsidRPr="002026E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6.</w:t>
      </w:r>
      <w:r w:rsidRPr="002026E0">
        <w:rPr>
          <w:rFonts w:cs="Times New Roman"/>
          <w:szCs w:val="28"/>
        </w:rPr>
        <w:t xml:space="preserve">7 </w:t>
      </w:r>
      <w:r w:rsidRPr="002026E0">
        <w:rPr>
          <w:rFonts w:cs="Times New Roman"/>
          <w:szCs w:val="28"/>
        </w:rPr>
        <w:lastRenderedPageBreak/>
        <w:t>раздела</w:t>
      </w:r>
      <w:r>
        <w:rPr>
          <w:rFonts w:cs="Times New Roman"/>
          <w:szCs w:val="28"/>
        </w:rPr>
        <w:t xml:space="preserve"> </w:t>
      </w:r>
      <w:r w:rsidRPr="002026E0">
        <w:rPr>
          <w:rFonts w:cs="Times New Roman"/>
          <w:szCs w:val="28"/>
          <w:lang w:val="en-US"/>
        </w:rPr>
        <w:t>II</w:t>
      </w:r>
      <w:r w:rsidRPr="002026E0">
        <w:rPr>
          <w:rFonts w:cs="Times New Roman"/>
          <w:szCs w:val="28"/>
        </w:rPr>
        <w:t xml:space="preserve"> Положения «О Федеральной службе по надзору в сфере транспорта» утвержденного постановлением Правительства Российской Федерации от 30.07.2004 № 398,</w:t>
      </w:r>
      <w:r w:rsidRPr="002026E0">
        <w:rPr>
          <w:szCs w:val="28"/>
        </w:rPr>
        <w:t xml:space="preserve"> необходимо:</w:t>
      </w:r>
    </w:p>
    <w:p w:rsidR="002E40C2" w:rsidRDefault="002E40C2" w:rsidP="003B0F4F">
      <w:pPr>
        <w:ind w:left="1" w:firstLine="707"/>
        <w:rPr>
          <w:b/>
          <w:szCs w:val="28"/>
        </w:rPr>
      </w:pPr>
    </w:p>
    <w:p w:rsidR="003B0F4F" w:rsidRPr="004F3B15" w:rsidRDefault="00D00459" w:rsidP="003B0F4F">
      <w:pPr>
        <w:ind w:left="1" w:firstLine="707"/>
        <w:rPr>
          <w:b/>
          <w:szCs w:val="28"/>
        </w:rPr>
      </w:pPr>
      <w:proofErr w:type="spellStart"/>
      <w:r>
        <w:rPr>
          <w:b/>
          <w:szCs w:val="28"/>
        </w:rPr>
        <w:t>И.о</w:t>
      </w:r>
      <w:proofErr w:type="gramStart"/>
      <w:r>
        <w:rPr>
          <w:b/>
          <w:szCs w:val="28"/>
        </w:rPr>
        <w:t>.г</w:t>
      </w:r>
      <w:proofErr w:type="gramEnd"/>
      <w:r>
        <w:rPr>
          <w:b/>
          <w:szCs w:val="28"/>
        </w:rPr>
        <w:t>енерального</w:t>
      </w:r>
      <w:proofErr w:type="spellEnd"/>
      <w:r>
        <w:rPr>
          <w:b/>
          <w:szCs w:val="28"/>
        </w:rPr>
        <w:t xml:space="preserve"> директора</w:t>
      </w:r>
      <w:r w:rsidR="003B0F4F" w:rsidRPr="004F3B15">
        <w:rPr>
          <w:b/>
          <w:szCs w:val="28"/>
        </w:rPr>
        <w:t xml:space="preserve"> федерального государственного унитарного предприятия «Крымская</w:t>
      </w:r>
      <w:r>
        <w:rPr>
          <w:b/>
          <w:szCs w:val="28"/>
        </w:rPr>
        <w:t xml:space="preserve"> железная дорога» Г.В. Фролову</w:t>
      </w:r>
      <w:r w:rsidR="003B0F4F" w:rsidRPr="004F3B15">
        <w:rPr>
          <w:b/>
          <w:szCs w:val="28"/>
        </w:rPr>
        <w:t xml:space="preserve">: </w:t>
      </w:r>
    </w:p>
    <w:p w:rsidR="00BE2FE2" w:rsidRPr="002026E0" w:rsidRDefault="00B11BAC" w:rsidP="00BE2FE2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2026E0">
        <w:rPr>
          <w:szCs w:val="28"/>
        </w:rPr>
        <w:t xml:space="preserve">1. </w:t>
      </w:r>
      <w:r w:rsidR="00354624" w:rsidRPr="002026E0">
        <w:rPr>
          <w:szCs w:val="28"/>
        </w:rPr>
        <w:t xml:space="preserve">В срок до </w:t>
      </w:r>
      <w:r w:rsidR="00354624" w:rsidRPr="00C65BEE">
        <w:rPr>
          <w:szCs w:val="28"/>
        </w:rPr>
        <w:t>2</w:t>
      </w:r>
      <w:r w:rsidR="00D00459">
        <w:rPr>
          <w:szCs w:val="28"/>
        </w:rPr>
        <w:t>4</w:t>
      </w:r>
      <w:r w:rsidR="00354624" w:rsidRPr="00C65BEE">
        <w:rPr>
          <w:szCs w:val="28"/>
        </w:rPr>
        <w:t>.0</w:t>
      </w:r>
      <w:r w:rsidR="006E72E4">
        <w:rPr>
          <w:szCs w:val="28"/>
        </w:rPr>
        <w:t>8</w:t>
      </w:r>
      <w:r w:rsidR="00354624" w:rsidRPr="00C65BEE">
        <w:rPr>
          <w:szCs w:val="28"/>
        </w:rPr>
        <w:t>.2020</w:t>
      </w:r>
      <w:r w:rsidR="00354624" w:rsidRPr="002026E0">
        <w:rPr>
          <w:szCs w:val="28"/>
        </w:rPr>
        <w:t xml:space="preserve"> года исключить возможность эксплуатации </w:t>
      </w:r>
      <w:r w:rsidR="00354624">
        <w:rPr>
          <w:szCs w:val="28"/>
        </w:rPr>
        <w:t xml:space="preserve">                                       </w:t>
      </w:r>
      <w:r w:rsidR="00354624" w:rsidRPr="002026E0">
        <w:rPr>
          <w:szCs w:val="28"/>
        </w:rPr>
        <w:t xml:space="preserve">на инфраструктуре железнодорожного транспорта </w:t>
      </w:r>
      <w:r w:rsidR="00C06EA3">
        <w:rPr>
          <w:szCs w:val="28"/>
        </w:rPr>
        <w:t>ФГУП «Крымская железная дорога»</w:t>
      </w:r>
      <w:r w:rsidR="00C06EA3" w:rsidRPr="002026E0">
        <w:rPr>
          <w:szCs w:val="28"/>
        </w:rPr>
        <w:t xml:space="preserve"> </w:t>
      </w:r>
      <w:r w:rsidR="00254F9C">
        <w:rPr>
          <w:szCs w:val="28"/>
        </w:rPr>
        <w:t>грузового вагона</w:t>
      </w:r>
      <w:r w:rsidR="00354624">
        <w:rPr>
          <w:szCs w:val="28"/>
        </w:rPr>
        <w:t xml:space="preserve"> </w:t>
      </w:r>
      <w:r w:rsidR="00254F9C">
        <w:rPr>
          <w:szCs w:val="28"/>
        </w:rPr>
        <w:t>№ 61096889 и его</w:t>
      </w:r>
      <w:r w:rsidR="00354624">
        <w:rPr>
          <w:szCs w:val="28"/>
        </w:rPr>
        <w:t xml:space="preserve"> составных частей, указанных в приложении № 1 </w:t>
      </w:r>
      <w:r w:rsidR="00254F9C">
        <w:rPr>
          <w:szCs w:val="28"/>
        </w:rPr>
        <w:t xml:space="preserve">    </w:t>
      </w:r>
      <w:bookmarkStart w:id="3" w:name="_GoBack"/>
      <w:bookmarkEnd w:id="3"/>
      <w:r w:rsidR="00354624">
        <w:rPr>
          <w:szCs w:val="28"/>
        </w:rPr>
        <w:t>к настоящему предписанию</w:t>
      </w:r>
      <w:r w:rsidR="00354624" w:rsidRPr="002026E0">
        <w:rPr>
          <w:rFonts w:cs="Times New Roman"/>
          <w:szCs w:val="28"/>
        </w:rPr>
        <w:t xml:space="preserve">, до их осмотра и признания </w:t>
      </w:r>
      <w:proofErr w:type="gramStart"/>
      <w:r w:rsidR="00354624" w:rsidRPr="002026E0">
        <w:rPr>
          <w:rFonts w:cs="Times New Roman"/>
          <w:szCs w:val="28"/>
        </w:rPr>
        <w:t>годными</w:t>
      </w:r>
      <w:proofErr w:type="gramEnd"/>
      <w:r w:rsidR="00354624">
        <w:rPr>
          <w:rFonts w:cs="Times New Roman"/>
          <w:szCs w:val="28"/>
        </w:rPr>
        <w:t xml:space="preserve"> </w:t>
      </w:r>
      <w:r w:rsidR="00354624" w:rsidRPr="002026E0">
        <w:rPr>
          <w:rFonts w:cs="Times New Roman"/>
          <w:szCs w:val="28"/>
        </w:rPr>
        <w:t>для движения.</w:t>
      </w:r>
    </w:p>
    <w:p w:rsidR="004049EF" w:rsidRPr="002026E0" w:rsidRDefault="004049EF" w:rsidP="00BE2FE2">
      <w:pPr>
        <w:rPr>
          <w:szCs w:val="28"/>
        </w:rPr>
      </w:pPr>
      <w:r w:rsidRPr="002026E0">
        <w:rPr>
          <w:szCs w:val="28"/>
        </w:rPr>
        <w:t xml:space="preserve">2. </w:t>
      </w:r>
      <w:r w:rsidR="00354624" w:rsidRPr="002026E0">
        <w:rPr>
          <w:szCs w:val="28"/>
        </w:rPr>
        <w:t xml:space="preserve">В срок до </w:t>
      </w:r>
      <w:r w:rsidR="00D00459">
        <w:rPr>
          <w:szCs w:val="28"/>
        </w:rPr>
        <w:t>28</w:t>
      </w:r>
      <w:r w:rsidR="00354624" w:rsidRPr="002026E0">
        <w:rPr>
          <w:szCs w:val="28"/>
        </w:rPr>
        <w:t>.</w:t>
      </w:r>
      <w:r w:rsidR="006E72E4">
        <w:rPr>
          <w:szCs w:val="28"/>
        </w:rPr>
        <w:t>08</w:t>
      </w:r>
      <w:r w:rsidR="00354624">
        <w:rPr>
          <w:szCs w:val="28"/>
        </w:rPr>
        <w:t>.2020</w:t>
      </w:r>
      <w:r w:rsidR="00254F9C">
        <w:rPr>
          <w:rFonts w:cs="Times New Roman"/>
          <w:szCs w:val="28"/>
        </w:rPr>
        <w:t xml:space="preserve"> информировать собственника грузового вагона</w:t>
      </w:r>
      <w:r w:rsidR="00354624" w:rsidRPr="002026E0">
        <w:rPr>
          <w:rFonts w:cs="Times New Roman"/>
          <w:szCs w:val="28"/>
        </w:rPr>
        <w:t>.</w:t>
      </w:r>
    </w:p>
    <w:p w:rsidR="004049EF" w:rsidRPr="002026E0" w:rsidRDefault="004049EF" w:rsidP="004049EF">
      <w:pPr>
        <w:rPr>
          <w:rFonts w:cs="Times New Roman"/>
          <w:szCs w:val="28"/>
        </w:rPr>
      </w:pPr>
      <w:r w:rsidRPr="002026E0">
        <w:rPr>
          <w:szCs w:val="28"/>
        </w:rPr>
        <w:t>3.</w:t>
      </w:r>
      <w:r w:rsidR="00F87F03" w:rsidRPr="002026E0">
        <w:rPr>
          <w:szCs w:val="28"/>
        </w:rPr>
        <w:t xml:space="preserve"> </w:t>
      </w:r>
      <w:r w:rsidR="00354624" w:rsidRPr="002026E0">
        <w:rPr>
          <w:szCs w:val="28"/>
        </w:rPr>
        <w:t xml:space="preserve">В срок до </w:t>
      </w:r>
      <w:r w:rsidR="00D00459">
        <w:rPr>
          <w:szCs w:val="28"/>
        </w:rPr>
        <w:t>18</w:t>
      </w:r>
      <w:r w:rsidR="00354624" w:rsidRPr="002026E0">
        <w:rPr>
          <w:szCs w:val="28"/>
        </w:rPr>
        <w:t>.</w:t>
      </w:r>
      <w:r w:rsidR="006E72E4">
        <w:rPr>
          <w:szCs w:val="28"/>
        </w:rPr>
        <w:t>09</w:t>
      </w:r>
      <w:r w:rsidR="00354624">
        <w:rPr>
          <w:szCs w:val="28"/>
        </w:rPr>
        <w:t>.2020</w:t>
      </w:r>
      <w:r w:rsidR="00354624" w:rsidRPr="002026E0">
        <w:rPr>
          <w:szCs w:val="28"/>
        </w:rPr>
        <w:t xml:space="preserve"> информировать </w:t>
      </w:r>
      <w:r w:rsidR="00354624" w:rsidRPr="002026E0">
        <w:rPr>
          <w:rFonts w:cs="Times New Roman"/>
          <w:szCs w:val="28"/>
        </w:rPr>
        <w:t xml:space="preserve">Управление государственного железнодорожного надзора Федеральной службы по надзору в сфере транспорта </w:t>
      </w:r>
      <w:r w:rsidR="00354624">
        <w:rPr>
          <w:rFonts w:cs="Times New Roman"/>
          <w:szCs w:val="28"/>
        </w:rPr>
        <w:t xml:space="preserve">                     </w:t>
      </w:r>
      <w:r w:rsidR="00354624" w:rsidRPr="002026E0">
        <w:rPr>
          <w:rFonts w:cs="Times New Roman"/>
          <w:szCs w:val="28"/>
        </w:rPr>
        <w:t>об исполнении требований настоящего предписания.</w:t>
      </w:r>
    </w:p>
    <w:p w:rsidR="00B11BAC" w:rsidRPr="002026E0" w:rsidRDefault="00B11BAC" w:rsidP="003A01E6">
      <w:pPr>
        <w:rPr>
          <w:szCs w:val="28"/>
        </w:rPr>
      </w:pPr>
    </w:p>
    <w:p w:rsidR="00354624" w:rsidRPr="002026E0" w:rsidRDefault="00354624" w:rsidP="00354624">
      <w:pPr>
        <w:rPr>
          <w:szCs w:val="28"/>
        </w:rPr>
      </w:pPr>
      <w:r w:rsidRPr="002026E0">
        <w:rPr>
          <w:szCs w:val="28"/>
        </w:rPr>
        <w:t>Информацию о принятых мерах представить по адресу: Ленинградский проспект 37, корп. 1. Москва, А-167, ГСП-3, 125993, Федеральная служба по надзору в сфере транспорта (499)231-58-20; факс (499) 231-55-35</w:t>
      </w:r>
      <w:r>
        <w:rPr>
          <w:szCs w:val="28"/>
        </w:rPr>
        <w:t>, адрес электронной почты</w:t>
      </w:r>
      <w:r w:rsidR="00C6581E">
        <w:rPr>
          <w:szCs w:val="28"/>
        </w:rPr>
        <w:t xml:space="preserve"> </w:t>
      </w:r>
      <w:proofErr w:type="spellStart"/>
      <w:r w:rsidR="00C6581E">
        <w:rPr>
          <w:rFonts w:eastAsia="SimSun"/>
          <w:kern w:val="3"/>
          <w:szCs w:val="28"/>
          <w:lang w:val="en-US" w:eastAsia="zh-CN" w:bidi="hi-IN"/>
        </w:rPr>
        <w:t>Antipov</w:t>
      </w:r>
      <w:proofErr w:type="spellEnd"/>
      <w:r w:rsidR="00C6581E">
        <w:rPr>
          <w:rFonts w:eastAsia="SimSun"/>
          <w:b/>
          <w:kern w:val="3"/>
          <w:szCs w:val="28"/>
          <w:lang w:eastAsia="zh-CN" w:bidi="hi-IN"/>
        </w:rPr>
        <w:t>_</w:t>
      </w:r>
      <w:r w:rsidR="00C6581E">
        <w:rPr>
          <w:rFonts w:eastAsia="SimSun"/>
          <w:kern w:val="3"/>
          <w:szCs w:val="28"/>
          <w:lang w:val="en-US" w:eastAsia="zh-CN" w:bidi="hi-IN"/>
        </w:rPr>
        <w:t>VV</w:t>
      </w:r>
      <w:r w:rsidR="00C6581E">
        <w:rPr>
          <w:rFonts w:eastAsia="SimSun"/>
          <w:kern w:val="3"/>
          <w:szCs w:val="28"/>
          <w:lang w:eastAsia="zh-CN" w:bidi="hi-IN"/>
        </w:rPr>
        <w:t>@rostransnadzor.ru</w:t>
      </w:r>
      <w:r w:rsidRPr="002026E0">
        <w:rPr>
          <w:szCs w:val="28"/>
        </w:rPr>
        <w:t>.</w:t>
      </w:r>
    </w:p>
    <w:p w:rsidR="00354624" w:rsidRDefault="00354624" w:rsidP="00354624">
      <w:pPr>
        <w:rPr>
          <w:szCs w:val="28"/>
        </w:rPr>
      </w:pPr>
      <w:r>
        <w:rPr>
          <w:szCs w:val="28"/>
        </w:rPr>
        <w:t>Н</w:t>
      </w:r>
      <w:r w:rsidRPr="002026E0">
        <w:rPr>
          <w:szCs w:val="28"/>
        </w:rPr>
        <w:t>еисполнени</w:t>
      </w:r>
      <w:r>
        <w:rPr>
          <w:szCs w:val="28"/>
        </w:rPr>
        <w:t>е</w:t>
      </w:r>
      <w:r w:rsidRPr="002026E0">
        <w:rPr>
          <w:szCs w:val="28"/>
        </w:rPr>
        <w:t xml:space="preserve"> требований данного предписания, </w:t>
      </w:r>
      <w:r>
        <w:rPr>
          <w:szCs w:val="28"/>
        </w:rPr>
        <w:t>влечет за собой ответственность, установленную законодательством Российской Федерации.</w:t>
      </w:r>
    </w:p>
    <w:p w:rsidR="00354624" w:rsidRPr="002026E0" w:rsidRDefault="00354624" w:rsidP="00354624">
      <w:pPr>
        <w:rPr>
          <w:szCs w:val="28"/>
        </w:rPr>
      </w:pPr>
    </w:p>
    <w:p w:rsidR="00354624" w:rsidRPr="002026E0" w:rsidRDefault="00354624" w:rsidP="00354624">
      <w:pPr>
        <w:rPr>
          <w:szCs w:val="28"/>
        </w:rPr>
      </w:pPr>
    </w:p>
    <w:p w:rsidR="00354624" w:rsidRPr="002026E0" w:rsidRDefault="00354624" w:rsidP="00354624">
      <w:pPr>
        <w:rPr>
          <w:szCs w:val="28"/>
        </w:rPr>
      </w:pPr>
    </w:p>
    <w:p w:rsidR="00354624" w:rsidRPr="002026E0" w:rsidRDefault="00354624" w:rsidP="00354624">
      <w:pPr>
        <w:rPr>
          <w:szCs w:val="28"/>
        </w:rPr>
      </w:pPr>
    </w:p>
    <w:p w:rsidR="006E72E4" w:rsidRPr="002026E0" w:rsidRDefault="006E72E4" w:rsidP="006E72E4">
      <w:pPr>
        <w:tabs>
          <w:tab w:val="left" w:pos="7972"/>
        </w:tabs>
        <w:ind w:right="-2"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Главный государственный инспектор</w:t>
      </w:r>
      <w:r w:rsidRPr="002026E0">
        <w:rPr>
          <w:rFonts w:eastAsia="Times New Roman" w:cs="Times New Roman"/>
          <w:szCs w:val="28"/>
          <w:lang w:eastAsia="ru-RU"/>
        </w:rPr>
        <w:t xml:space="preserve"> </w:t>
      </w:r>
    </w:p>
    <w:p w:rsidR="006E72E4" w:rsidRPr="002026E0" w:rsidRDefault="006E72E4" w:rsidP="006E72E4">
      <w:pPr>
        <w:tabs>
          <w:tab w:val="left" w:pos="7972"/>
        </w:tabs>
        <w:ind w:right="-2" w:firstLine="0"/>
        <w:jc w:val="left"/>
        <w:rPr>
          <w:rFonts w:eastAsia="Times New Roman" w:cs="Times New Roman"/>
          <w:szCs w:val="28"/>
          <w:lang w:eastAsia="ru-RU"/>
        </w:rPr>
      </w:pPr>
      <w:r w:rsidRPr="002026E0">
        <w:rPr>
          <w:rFonts w:eastAsia="Times New Roman" w:cs="Times New Roman"/>
          <w:szCs w:val="28"/>
          <w:lang w:eastAsia="ru-RU"/>
        </w:rPr>
        <w:t xml:space="preserve">отдела контроля и надзора </w:t>
      </w:r>
      <w:proofErr w:type="gramStart"/>
      <w:r w:rsidRPr="002026E0">
        <w:rPr>
          <w:rFonts w:eastAsia="Times New Roman" w:cs="Times New Roman"/>
          <w:szCs w:val="28"/>
          <w:lang w:eastAsia="ru-RU"/>
        </w:rPr>
        <w:t>на</w:t>
      </w:r>
      <w:proofErr w:type="gramEnd"/>
      <w:r w:rsidRPr="002026E0">
        <w:rPr>
          <w:rFonts w:eastAsia="Times New Roman" w:cs="Times New Roman"/>
          <w:szCs w:val="28"/>
          <w:lang w:eastAsia="ru-RU"/>
        </w:rPr>
        <w:t xml:space="preserve"> </w:t>
      </w:r>
    </w:p>
    <w:p w:rsidR="00354624" w:rsidRPr="002026E0" w:rsidRDefault="006E72E4" w:rsidP="00354624">
      <w:pPr>
        <w:tabs>
          <w:tab w:val="left" w:pos="7972"/>
        </w:tabs>
        <w:ind w:right="-2" w:firstLine="0"/>
        <w:jc w:val="left"/>
        <w:rPr>
          <w:rFonts w:eastAsia="Times New Roman" w:cs="Times New Roman"/>
          <w:szCs w:val="28"/>
          <w:lang w:eastAsia="ru-RU"/>
        </w:rPr>
      </w:pPr>
      <w:r w:rsidRPr="002026E0">
        <w:rPr>
          <w:rFonts w:eastAsia="Times New Roman" w:cs="Times New Roman"/>
          <w:szCs w:val="28"/>
          <w:lang w:eastAsia="ru-RU"/>
        </w:rPr>
        <w:t xml:space="preserve">железнодорожном </w:t>
      </w:r>
      <w:proofErr w:type="gramStart"/>
      <w:r w:rsidRPr="002026E0">
        <w:rPr>
          <w:rFonts w:eastAsia="Times New Roman" w:cs="Times New Roman"/>
          <w:szCs w:val="28"/>
          <w:lang w:eastAsia="ru-RU"/>
        </w:rPr>
        <w:t>транспорте</w:t>
      </w:r>
      <w:proofErr w:type="gramEnd"/>
      <w:r w:rsidRPr="002026E0">
        <w:rPr>
          <w:rFonts w:eastAsia="Times New Roman" w:cs="Times New Roman"/>
          <w:szCs w:val="28"/>
          <w:lang w:eastAsia="ru-RU"/>
        </w:rPr>
        <w:t xml:space="preserve">                           </w:t>
      </w:r>
      <w:r>
        <w:rPr>
          <w:rFonts w:eastAsia="Times New Roman" w:cs="Times New Roman"/>
          <w:szCs w:val="28"/>
          <w:lang w:eastAsia="ru-RU"/>
        </w:rPr>
        <w:t xml:space="preserve">               ______________   В.В. Антипов</w:t>
      </w:r>
    </w:p>
    <w:p w:rsidR="00354624" w:rsidRPr="009F5D03" w:rsidRDefault="00354624" w:rsidP="00354624">
      <w:pPr>
        <w:tabs>
          <w:tab w:val="center" w:pos="5102"/>
          <w:tab w:val="left" w:pos="8951"/>
        </w:tabs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9F5D03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</w:t>
      </w:r>
      <w:r w:rsidRPr="009F5D03">
        <w:rPr>
          <w:rFonts w:eastAsia="Times New Roman" w:cs="Times New Roman"/>
          <w:sz w:val="24"/>
          <w:szCs w:val="24"/>
          <w:lang w:eastAsia="ru-RU"/>
        </w:rPr>
        <w:t xml:space="preserve">  (подпись)               (И. О. Фамилия) </w:t>
      </w:r>
    </w:p>
    <w:p w:rsidR="00354624" w:rsidRPr="009F5D03" w:rsidRDefault="00354624" w:rsidP="00354624">
      <w:pPr>
        <w:tabs>
          <w:tab w:val="left" w:pos="5670"/>
          <w:tab w:val="left" w:pos="9020"/>
        </w:tabs>
        <w:spacing w:line="360" w:lineRule="auto"/>
        <w:ind w:right="-2"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354624" w:rsidRPr="00D2370F" w:rsidRDefault="00354624" w:rsidP="00354624">
      <w:pPr>
        <w:tabs>
          <w:tab w:val="left" w:pos="5670"/>
          <w:tab w:val="left" w:pos="9020"/>
        </w:tabs>
        <w:spacing w:line="360" w:lineRule="auto"/>
        <w:ind w:right="-2" w:firstLine="0"/>
        <w:jc w:val="left"/>
        <w:rPr>
          <w:rFonts w:eastAsia="Times New Roman" w:cs="Times New Roman"/>
          <w:sz w:val="26"/>
          <w:szCs w:val="26"/>
          <w:lang w:eastAsia="ru-RU"/>
        </w:rPr>
      </w:pPr>
      <w:r w:rsidRPr="002026E0">
        <w:rPr>
          <w:rFonts w:eastAsia="Times New Roman" w:cs="Times New Roman"/>
          <w:szCs w:val="28"/>
          <w:lang w:eastAsia="ru-RU"/>
        </w:rPr>
        <w:t>Предписание получил</w:t>
      </w:r>
      <w:r w:rsidRPr="00D2370F">
        <w:rPr>
          <w:rFonts w:eastAsia="Times New Roman" w:cs="Times New Roman"/>
          <w:sz w:val="26"/>
          <w:szCs w:val="26"/>
          <w:lang w:eastAsia="ru-RU"/>
        </w:rPr>
        <w:t xml:space="preserve">:                          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</w:t>
      </w:r>
      <w:r w:rsidRPr="00D2370F">
        <w:rPr>
          <w:rFonts w:eastAsia="Times New Roman" w:cs="Times New Roman"/>
          <w:sz w:val="26"/>
          <w:szCs w:val="26"/>
          <w:lang w:eastAsia="ru-RU"/>
        </w:rPr>
        <w:t xml:space="preserve"> _________________   </w:t>
      </w:r>
      <w:r w:rsidRPr="00D2370F">
        <w:rPr>
          <w:rFonts w:eastAsia="Times New Roman" w:cs="Times New Roman"/>
          <w:sz w:val="26"/>
          <w:szCs w:val="26"/>
          <w:lang w:eastAsia="ru-RU"/>
        </w:rPr>
        <w:tab/>
        <w:t>___________</w:t>
      </w:r>
    </w:p>
    <w:p w:rsidR="00354624" w:rsidRPr="00D2370F" w:rsidRDefault="00354624" w:rsidP="00354624">
      <w:pPr>
        <w:ind w:right="-2" w:firstLine="851"/>
        <w:jc w:val="left"/>
        <w:rPr>
          <w:rFonts w:eastAsia="Times New Roman" w:cs="Times New Roman"/>
          <w:sz w:val="26"/>
          <w:szCs w:val="26"/>
          <w:lang w:eastAsia="ru-RU"/>
        </w:rPr>
      </w:pPr>
      <w:r w:rsidRPr="009F5D03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</w:t>
      </w:r>
      <w:r w:rsidRPr="009F5D03">
        <w:rPr>
          <w:rFonts w:eastAsia="Times New Roman" w:cs="Times New Roman"/>
          <w:sz w:val="24"/>
          <w:szCs w:val="24"/>
          <w:lang w:eastAsia="ru-RU"/>
        </w:rPr>
        <w:t xml:space="preserve">  (должность, подпись)</w:t>
      </w:r>
      <w:r w:rsidRPr="00D2370F">
        <w:rPr>
          <w:rFonts w:eastAsia="Times New Roman" w:cs="Times New Roman"/>
          <w:sz w:val="26"/>
          <w:szCs w:val="26"/>
          <w:lang w:eastAsia="ru-RU"/>
        </w:rPr>
        <w:t xml:space="preserve">  </w:t>
      </w:r>
      <w:r>
        <w:rPr>
          <w:rFonts w:eastAsia="Times New Roman" w:cs="Times New Roman"/>
          <w:sz w:val="26"/>
          <w:szCs w:val="26"/>
          <w:lang w:eastAsia="ru-RU"/>
        </w:rPr>
        <w:t xml:space="preserve">      </w:t>
      </w:r>
      <w:r w:rsidRPr="00BC6A66">
        <w:rPr>
          <w:rFonts w:eastAsia="Times New Roman" w:cs="Times New Roman"/>
          <w:sz w:val="24"/>
          <w:szCs w:val="24"/>
          <w:lang w:eastAsia="ru-RU"/>
        </w:rPr>
        <w:t>(И.О. Фамилия)</w:t>
      </w:r>
    </w:p>
    <w:p w:rsidR="00354624" w:rsidRDefault="00354624" w:rsidP="00354624">
      <w:pPr>
        <w:rPr>
          <w:sz w:val="24"/>
          <w:szCs w:val="24"/>
        </w:rPr>
      </w:pPr>
    </w:p>
    <w:p w:rsidR="00354624" w:rsidRDefault="00354624" w:rsidP="00354624">
      <w:pPr>
        <w:rPr>
          <w:sz w:val="24"/>
          <w:szCs w:val="24"/>
        </w:rPr>
      </w:pPr>
    </w:p>
    <w:p w:rsidR="00354624" w:rsidRDefault="00354624" w:rsidP="00354624">
      <w:pPr>
        <w:rPr>
          <w:sz w:val="24"/>
          <w:szCs w:val="24"/>
        </w:rPr>
      </w:pPr>
    </w:p>
    <w:p w:rsidR="00354624" w:rsidRDefault="00354624" w:rsidP="00354624">
      <w:pPr>
        <w:rPr>
          <w:sz w:val="24"/>
          <w:szCs w:val="24"/>
        </w:rPr>
      </w:pPr>
    </w:p>
    <w:p w:rsidR="00354624" w:rsidRDefault="00354624" w:rsidP="00354624">
      <w:pPr>
        <w:rPr>
          <w:sz w:val="24"/>
          <w:szCs w:val="24"/>
        </w:rPr>
      </w:pPr>
    </w:p>
    <w:p w:rsidR="00354624" w:rsidRDefault="00354624" w:rsidP="00354624">
      <w:pPr>
        <w:rPr>
          <w:sz w:val="24"/>
          <w:szCs w:val="24"/>
        </w:rPr>
      </w:pPr>
    </w:p>
    <w:p w:rsidR="00354624" w:rsidRDefault="00354624" w:rsidP="00354624">
      <w:pPr>
        <w:rPr>
          <w:sz w:val="24"/>
          <w:szCs w:val="24"/>
        </w:rPr>
      </w:pPr>
    </w:p>
    <w:p w:rsidR="00354624" w:rsidRDefault="00354624" w:rsidP="00354624">
      <w:pPr>
        <w:rPr>
          <w:sz w:val="24"/>
          <w:szCs w:val="24"/>
        </w:rPr>
      </w:pPr>
    </w:p>
    <w:p w:rsidR="00354624" w:rsidRDefault="00354624" w:rsidP="00354624">
      <w:pPr>
        <w:rPr>
          <w:sz w:val="24"/>
          <w:szCs w:val="24"/>
        </w:rPr>
      </w:pPr>
    </w:p>
    <w:p w:rsidR="00354624" w:rsidRDefault="00354624" w:rsidP="00354624">
      <w:pPr>
        <w:rPr>
          <w:sz w:val="24"/>
          <w:szCs w:val="24"/>
        </w:rPr>
      </w:pPr>
    </w:p>
    <w:p w:rsidR="00354624" w:rsidRDefault="00354624" w:rsidP="00354624">
      <w:pPr>
        <w:rPr>
          <w:sz w:val="24"/>
          <w:szCs w:val="24"/>
        </w:rPr>
      </w:pPr>
    </w:p>
    <w:p w:rsidR="00354624" w:rsidRDefault="00354624" w:rsidP="00354624">
      <w:pPr>
        <w:rPr>
          <w:sz w:val="24"/>
          <w:szCs w:val="24"/>
        </w:rPr>
      </w:pPr>
    </w:p>
    <w:p w:rsidR="00354624" w:rsidRDefault="00354624" w:rsidP="00354624">
      <w:pPr>
        <w:rPr>
          <w:sz w:val="24"/>
          <w:szCs w:val="24"/>
        </w:rPr>
      </w:pPr>
    </w:p>
    <w:p w:rsidR="00354624" w:rsidRDefault="00354624" w:rsidP="00354624">
      <w:pPr>
        <w:rPr>
          <w:sz w:val="24"/>
          <w:szCs w:val="24"/>
        </w:rPr>
      </w:pPr>
    </w:p>
    <w:p w:rsidR="00354624" w:rsidRDefault="00354624" w:rsidP="00354624">
      <w:pPr>
        <w:rPr>
          <w:sz w:val="24"/>
          <w:szCs w:val="24"/>
        </w:rPr>
      </w:pPr>
    </w:p>
    <w:p w:rsidR="00354624" w:rsidRDefault="00254F9C" w:rsidP="00354624">
      <w:pPr>
        <w:jc w:val="right"/>
        <w:rPr>
          <w:szCs w:val="28"/>
        </w:rPr>
      </w:pPr>
      <w:r>
        <w:rPr>
          <w:szCs w:val="28"/>
        </w:rPr>
        <w:t>П</w:t>
      </w:r>
      <w:r w:rsidR="00354624" w:rsidRPr="005F74EB">
        <w:rPr>
          <w:szCs w:val="28"/>
        </w:rPr>
        <w:t xml:space="preserve">риложение № 1 к предписанию от </w:t>
      </w:r>
      <w:r>
        <w:rPr>
          <w:szCs w:val="28"/>
        </w:rPr>
        <w:t>19</w:t>
      </w:r>
      <w:r w:rsidR="00354624" w:rsidRPr="005F74EB">
        <w:rPr>
          <w:szCs w:val="28"/>
        </w:rPr>
        <w:t>.0</w:t>
      </w:r>
      <w:r w:rsidR="006E72E4">
        <w:rPr>
          <w:szCs w:val="28"/>
        </w:rPr>
        <w:t>8</w:t>
      </w:r>
      <w:r w:rsidR="00354624" w:rsidRPr="005F74EB">
        <w:rPr>
          <w:szCs w:val="28"/>
        </w:rPr>
        <w:t xml:space="preserve">.2020 </w:t>
      </w:r>
      <w:r w:rsidR="00354624" w:rsidRPr="00C65BEE">
        <w:rPr>
          <w:szCs w:val="28"/>
        </w:rPr>
        <w:t xml:space="preserve">№ </w:t>
      </w:r>
      <w:r w:rsidR="00354624" w:rsidRPr="00C65BEE">
        <w:t>0</w:t>
      </w:r>
      <w:r>
        <w:t>6</w:t>
      </w:r>
      <w:r w:rsidR="006E72E4">
        <w:t>.0010.08</w:t>
      </w:r>
      <w:r w:rsidR="00354624" w:rsidRPr="00C65BEE">
        <w:t>.20</w:t>
      </w:r>
    </w:p>
    <w:p w:rsidR="00354624" w:rsidRDefault="00354624" w:rsidP="00354624">
      <w:pPr>
        <w:jc w:val="right"/>
        <w:rPr>
          <w:szCs w:val="28"/>
        </w:rPr>
      </w:pPr>
    </w:p>
    <w:p w:rsidR="00254F9C" w:rsidRPr="00EB6503" w:rsidRDefault="00254F9C" w:rsidP="00254F9C">
      <w:pPr>
        <w:tabs>
          <w:tab w:val="left" w:pos="284"/>
        </w:tabs>
        <w:ind w:left="142" w:firstLine="0"/>
        <w:rPr>
          <w:szCs w:val="28"/>
        </w:rPr>
      </w:pPr>
      <w:r>
        <w:rPr>
          <w:szCs w:val="28"/>
        </w:rPr>
        <w:t xml:space="preserve"> </w:t>
      </w:r>
      <w:proofErr w:type="spellStart"/>
      <w:r>
        <w:rPr>
          <w:szCs w:val="28"/>
        </w:rPr>
        <w:t>Надрессорная</w:t>
      </w:r>
      <w:proofErr w:type="spellEnd"/>
      <w:r>
        <w:rPr>
          <w:szCs w:val="28"/>
        </w:rPr>
        <w:t xml:space="preserve"> балка №№  63185-14-</w:t>
      </w:r>
      <w:r w:rsidRPr="00CA7FB2">
        <w:rPr>
          <w:szCs w:val="28"/>
        </w:rPr>
        <w:t>2012</w:t>
      </w:r>
      <w:r>
        <w:rPr>
          <w:szCs w:val="28"/>
        </w:rPr>
        <w:t>, 63073-14-</w:t>
      </w:r>
      <w:r w:rsidRPr="00CA7FB2">
        <w:rPr>
          <w:szCs w:val="28"/>
        </w:rPr>
        <w:t>2012</w:t>
      </w:r>
      <w:r>
        <w:rPr>
          <w:szCs w:val="28"/>
        </w:rPr>
        <w:t>.</w:t>
      </w:r>
    </w:p>
    <w:p w:rsidR="00254F9C" w:rsidRDefault="00254F9C" w:rsidP="00254F9C">
      <w:pPr>
        <w:ind w:left="142" w:firstLine="0"/>
        <w:rPr>
          <w:rFonts w:eastAsia="Times New Roman" w:cs="Times New Roman"/>
          <w:color w:val="000000"/>
          <w:szCs w:val="28"/>
          <w:lang w:eastAsia="ru-RU"/>
        </w:rPr>
      </w:pPr>
    </w:p>
    <w:p w:rsidR="00254F9C" w:rsidRPr="002B0135" w:rsidRDefault="00254F9C" w:rsidP="00254F9C">
      <w:pPr>
        <w:ind w:left="142"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Боковая рама №№ 530112-14-</w:t>
      </w:r>
      <w:r w:rsidRPr="00CA7FB2">
        <w:rPr>
          <w:rFonts w:eastAsia="Times New Roman" w:cs="Times New Roman"/>
          <w:color w:val="000000"/>
          <w:szCs w:val="28"/>
          <w:lang w:eastAsia="ru-RU"/>
        </w:rPr>
        <w:t>2012</w:t>
      </w:r>
      <w:r>
        <w:rPr>
          <w:rFonts w:eastAsia="Times New Roman" w:cs="Times New Roman"/>
          <w:color w:val="000000"/>
          <w:szCs w:val="28"/>
          <w:lang w:eastAsia="ru-RU"/>
        </w:rPr>
        <w:t>, 111540-14-</w:t>
      </w:r>
      <w:r w:rsidRPr="00CA7FB2">
        <w:rPr>
          <w:rFonts w:eastAsia="Times New Roman" w:cs="Times New Roman"/>
          <w:color w:val="000000"/>
          <w:szCs w:val="28"/>
          <w:lang w:eastAsia="ru-RU"/>
        </w:rPr>
        <w:t>2012</w:t>
      </w:r>
      <w:r>
        <w:rPr>
          <w:rFonts w:eastAsia="Times New Roman" w:cs="Times New Roman"/>
          <w:color w:val="000000"/>
          <w:szCs w:val="28"/>
          <w:lang w:eastAsia="ru-RU"/>
        </w:rPr>
        <w:t>, 111712-14-</w:t>
      </w:r>
      <w:r w:rsidRPr="00CA7FB2">
        <w:rPr>
          <w:rFonts w:eastAsia="Times New Roman" w:cs="Times New Roman"/>
          <w:color w:val="000000"/>
          <w:szCs w:val="28"/>
          <w:lang w:eastAsia="ru-RU"/>
        </w:rPr>
        <w:t>2012</w:t>
      </w:r>
      <w:r>
        <w:rPr>
          <w:rFonts w:eastAsia="Times New Roman" w:cs="Times New Roman"/>
          <w:color w:val="000000"/>
          <w:szCs w:val="28"/>
          <w:lang w:eastAsia="ru-RU"/>
        </w:rPr>
        <w:t>, 530436-14-</w:t>
      </w:r>
      <w:r w:rsidRPr="00CA7FB2">
        <w:rPr>
          <w:rFonts w:eastAsia="Times New Roman" w:cs="Times New Roman"/>
          <w:color w:val="000000"/>
          <w:szCs w:val="28"/>
          <w:lang w:eastAsia="ru-RU"/>
        </w:rPr>
        <w:t>2012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4A0B54" w:rsidRPr="004A0B54" w:rsidRDefault="004A0B54" w:rsidP="004A0B54">
      <w:pPr>
        <w:rPr>
          <w:rFonts w:eastAsia="Times New Roman" w:cs="Times New Roman"/>
          <w:color w:val="000000"/>
          <w:szCs w:val="28"/>
          <w:lang w:eastAsia="ru-RU"/>
        </w:rPr>
      </w:pPr>
    </w:p>
    <w:p w:rsidR="004A0B54" w:rsidRPr="004A0B54" w:rsidRDefault="004A0B54" w:rsidP="004A0B54">
      <w:pPr>
        <w:rPr>
          <w:rFonts w:eastAsia="Times New Roman" w:cs="Times New Roman"/>
          <w:color w:val="000000"/>
          <w:szCs w:val="28"/>
          <w:lang w:eastAsia="ru-RU"/>
        </w:rPr>
      </w:pPr>
    </w:p>
    <w:p w:rsidR="004A0B54" w:rsidRPr="004A0B54" w:rsidRDefault="004A0B54" w:rsidP="004A0B54">
      <w:pPr>
        <w:rPr>
          <w:rFonts w:eastAsia="Times New Roman" w:cs="Times New Roman"/>
          <w:color w:val="000000"/>
          <w:szCs w:val="28"/>
          <w:lang w:eastAsia="ru-RU"/>
        </w:rPr>
      </w:pPr>
    </w:p>
    <w:p w:rsidR="004A0B54" w:rsidRPr="004A0B54" w:rsidRDefault="004A0B54" w:rsidP="004A0B54">
      <w:pPr>
        <w:rPr>
          <w:rFonts w:eastAsia="Times New Roman" w:cs="Times New Roman"/>
          <w:color w:val="000000"/>
          <w:szCs w:val="28"/>
          <w:lang w:eastAsia="ru-RU"/>
        </w:rPr>
      </w:pPr>
    </w:p>
    <w:p w:rsidR="004A0B54" w:rsidRPr="004A0B54" w:rsidRDefault="004A0B54" w:rsidP="004A0B54">
      <w:pPr>
        <w:rPr>
          <w:rFonts w:eastAsia="Times New Roman" w:cs="Times New Roman"/>
          <w:color w:val="000000"/>
          <w:szCs w:val="28"/>
          <w:lang w:eastAsia="ru-RU"/>
        </w:rPr>
      </w:pPr>
    </w:p>
    <w:p w:rsidR="004A0B54" w:rsidRPr="004A0B54" w:rsidRDefault="004A0B54" w:rsidP="004A0B54">
      <w:pPr>
        <w:rPr>
          <w:rFonts w:eastAsia="Times New Roman" w:cs="Times New Roman"/>
          <w:color w:val="000000"/>
          <w:szCs w:val="28"/>
          <w:lang w:eastAsia="ru-RU"/>
        </w:rPr>
      </w:pPr>
    </w:p>
    <w:p w:rsidR="004A0B54" w:rsidRPr="004A0B54" w:rsidRDefault="004A0B54" w:rsidP="004A0B54">
      <w:pPr>
        <w:rPr>
          <w:rFonts w:eastAsia="Times New Roman" w:cs="Times New Roman"/>
          <w:color w:val="000000"/>
          <w:szCs w:val="28"/>
          <w:lang w:eastAsia="ru-RU"/>
        </w:rPr>
      </w:pPr>
    </w:p>
    <w:p w:rsidR="004A0B54" w:rsidRPr="004A0B54" w:rsidRDefault="004A0B54" w:rsidP="004A0B54">
      <w:pPr>
        <w:rPr>
          <w:rFonts w:eastAsia="Times New Roman" w:cs="Times New Roman"/>
          <w:color w:val="000000"/>
          <w:szCs w:val="28"/>
          <w:lang w:eastAsia="ru-RU"/>
        </w:rPr>
      </w:pPr>
    </w:p>
    <w:p w:rsidR="004A0B54" w:rsidRPr="004A0B54" w:rsidRDefault="004A0B54" w:rsidP="004A0B54">
      <w:pPr>
        <w:rPr>
          <w:rFonts w:eastAsia="Times New Roman" w:cs="Times New Roman"/>
          <w:color w:val="000000"/>
          <w:szCs w:val="28"/>
          <w:lang w:eastAsia="ru-RU"/>
        </w:rPr>
      </w:pPr>
    </w:p>
    <w:p w:rsidR="004A0B54" w:rsidRPr="004A0B54" w:rsidRDefault="004A0B54" w:rsidP="004A0B54">
      <w:pPr>
        <w:rPr>
          <w:rFonts w:eastAsia="Times New Roman" w:cs="Times New Roman"/>
          <w:color w:val="000000"/>
          <w:szCs w:val="28"/>
          <w:lang w:eastAsia="ru-RU"/>
        </w:rPr>
      </w:pPr>
    </w:p>
    <w:p w:rsidR="00252C08" w:rsidRPr="00252C08" w:rsidRDefault="00252C08" w:rsidP="00252C08">
      <w:pPr>
        <w:rPr>
          <w:rFonts w:eastAsia="Times New Roman" w:cs="Times New Roman"/>
          <w:color w:val="000000"/>
          <w:szCs w:val="28"/>
          <w:lang w:eastAsia="ru-RU"/>
        </w:rPr>
      </w:pPr>
    </w:p>
    <w:p w:rsidR="00252C08" w:rsidRPr="00252C08" w:rsidRDefault="00252C08" w:rsidP="00252C08">
      <w:pPr>
        <w:rPr>
          <w:rFonts w:eastAsia="Times New Roman" w:cs="Times New Roman"/>
          <w:color w:val="000000"/>
          <w:szCs w:val="28"/>
          <w:lang w:eastAsia="ru-RU"/>
        </w:rPr>
      </w:pPr>
    </w:p>
    <w:p w:rsidR="00252C08" w:rsidRPr="00252C08" w:rsidRDefault="00252C08" w:rsidP="00252C08">
      <w:pPr>
        <w:rPr>
          <w:rFonts w:eastAsia="Times New Roman" w:cs="Times New Roman"/>
          <w:color w:val="000000"/>
          <w:szCs w:val="28"/>
          <w:lang w:eastAsia="ru-RU"/>
        </w:rPr>
      </w:pPr>
    </w:p>
    <w:p w:rsidR="00252C08" w:rsidRPr="00252C08" w:rsidRDefault="00252C08" w:rsidP="00252C08">
      <w:pPr>
        <w:rPr>
          <w:rFonts w:eastAsia="Times New Roman" w:cs="Times New Roman"/>
          <w:color w:val="000000"/>
          <w:szCs w:val="28"/>
          <w:lang w:eastAsia="ru-RU"/>
        </w:rPr>
      </w:pPr>
    </w:p>
    <w:p w:rsidR="00252C08" w:rsidRPr="00252C08" w:rsidRDefault="00252C08" w:rsidP="00252C08">
      <w:pPr>
        <w:rPr>
          <w:rFonts w:eastAsia="Times New Roman" w:cs="Times New Roman"/>
          <w:color w:val="000000"/>
          <w:szCs w:val="28"/>
          <w:lang w:eastAsia="ru-RU"/>
        </w:rPr>
      </w:pPr>
    </w:p>
    <w:p w:rsidR="00252C08" w:rsidRPr="00252C08" w:rsidRDefault="00252C08" w:rsidP="00252C08">
      <w:pPr>
        <w:rPr>
          <w:rFonts w:eastAsia="Times New Roman" w:cs="Times New Roman"/>
          <w:color w:val="000000"/>
          <w:szCs w:val="28"/>
          <w:lang w:eastAsia="ru-RU"/>
        </w:rPr>
      </w:pPr>
    </w:p>
    <w:p w:rsidR="00A979F0" w:rsidRDefault="00A979F0" w:rsidP="00D2370F">
      <w:pPr>
        <w:rPr>
          <w:sz w:val="24"/>
          <w:szCs w:val="24"/>
        </w:rPr>
      </w:pPr>
    </w:p>
    <w:p w:rsidR="00A979F0" w:rsidRDefault="00A979F0" w:rsidP="00D2370F">
      <w:pPr>
        <w:rPr>
          <w:sz w:val="24"/>
          <w:szCs w:val="24"/>
        </w:rPr>
      </w:pPr>
    </w:p>
    <w:p w:rsidR="00A979F0" w:rsidRDefault="00A979F0" w:rsidP="00D2370F">
      <w:pPr>
        <w:rPr>
          <w:sz w:val="24"/>
          <w:szCs w:val="24"/>
        </w:rPr>
      </w:pPr>
    </w:p>
    <w:p w:rsidR="00A979F0" w:rsidRDefault="00A979F0" w:rsidP="00D2370F">
      <w:pPr>
        <w:rPr>
          <w:sz w:val="24"/>
          <w:szCs w:val="24"/>
        </w:rPr>
      </w:pPr>
    </w:p>
    <w:p w:rsidR="00A979F0" w:rsidRDefault="00A979F0" w:rsidP="00D2370F">
      <w:pPr>
        <w:rPr>
          <w:sz w:val="24"/>
          <w:szCs w:val="24"/>
        </w:rPr>
      </w:pPr>
    </w:p>
    <w:p w:rsidR="00A979F0" w:rsidRDefault="00A979F0" w:rsidP="00D2370F">
      <w:pPr>
        <w:rPr>
          <w:sz w:val="24"/>
          <w:szCs w:val="24"/>
        </w:rPr>
      </w:pPr>
    </w:p>
    <w:p w:rsidR="00A979F0" w:rsidRDefault="00A979F0" w:rsidP="00D2370F">
      <w:pPr>
        <w:rPr>
          <w:sz w:val="24"/>
          <w:szCs w:val="24"/>
        </w:rPr>
      </w:pPr>
    </w:p>
    <w:sectPr w:rsidR="00A979F0" w:rsidSect="006144C9">
      <w:footerReference w:type="default" r:id="rId11"/>
      <w:pgSz w:w="11906" w:h="16838"/>
      <w:pgMar w:top="993" w:right="567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2C6" w:rsidRDefault="005362C6" w:rsidP="000F2107">
      <w:r>
        <w:separator/>
      </w:r>
    </w:p>
  </w:endnote>
  <w:endnote w:type="continuationSeparator" w:id="0">
    <w:p w:rsidR="005362C6" w:rsidRDefault="005362C6" w:rsidP="000F2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30978365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266852098"/>
          <w:docPartObj>
            <w:docPartGallery w:val="Page Numbers (Top of Page)"/>
            <w:docPartUnique/>
          </w:docPartObj>
        </w:sdtPr>
        <w:sdtEndPr/>
        <w:sdtContent>
          <w:p w:rsidR="000F2107" w:rsidRPr="000F2107" w:rsidRDefault="000F2107">
            <w:pPr>
              <w:pStyle w:val="aa"/>
              <w:jc w:val="center"/>
              <w:rPr>
                <w:sz w:val="20"/>
                <w:szCs w:val="20"/>
              </w:rPr>
            </w:pPr>
            <w:r w:rsidRPr="000F2107">
              <w:rPr>
                <w:sz w:val="20"/>
                <w:szCs w:val="20"/>
              </w:rPr>
              <w:t xml:space="preserve">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                         </w:t>
            </w:r>
            <w:r w:rsidRPr="000F2107">
              <w:rPr>
                <w:sz w:val="20"/>
                <w:szCs w:val="20"/>
              </w:rPr>
              <w:t xml:space="preserve">   Страница </w:t>
            </w:r>
            <w:r w:rsidRPr="000F2107">
              <w:rPr>
                <w:bCs/>
                <w:sz w:val="20"/>
                <w:szCs w:val="20"/>
              </w:rPr>
              <w:fldChar w:fldCharType="begin"/>
            </w:r>
            <w:r w:rsidRPr="000F2107">
              <w:rPr>
                <w:bCs/>
                <w:sz w:val="20"/>
                <w:szCs w:val="20"/>
              </w:rPr>
              <w:instrText>PAGE</w:instrText>
            </w:r>
            <w:r w:rsidRPr="000F2107">
              <w:rPr>
                <w:bCs/>
                <w:sz w:val="20"/>
                <w:szCs w:val="20"/>
              </w:rPr>
              <w:fldChar w:fldCharType="separate"/>
            </w:r>
            <w:r w:rsidR="00254F9C">
              <w:rPr>
                <w:bCs/>
                <w:noProof/>
                <w:sz w:val="20"/>
                <w:szCs w:val="20"/>
              </w:rPr>
              <w:t>2</w:t>
            </w:r>
            <w:r w:rsidRPr="000F2107">
              <w:rPr>
                <w:bCs/>
                <w:sz w:val="20"/>
                <w:szCs w:val="20"/>
              </w:rPr>
              <w:fldChar w:fldCharType="end"/>
            </w:r>
            <w:r w:rsidRPr="000F2107">
              <w:rPr>
                <w:sz w:val="20"/>
                <w:szCs w:val="20"/>
              </w:rPr>
              <w:t xml:space="preserve"> из </w:t>
            </w:r>
            <w:r w:rsidRPr="000F2107">
              <w:rPr>
                <w:bCs/>
                <w:sz w:val="20"/>
                <w:szCs w:val="20"/>
              </w:rPr>
              <w:fldChar w:fldCharType="begin"/>
            </w:r>
            <w:r w:rsidRPr="000F2107">
              <w:rPr>
                <w:bCs/>
                <w:sz w:val="20"/>
                <w:szCs w:val="20"/>
              </w:rPr>
              <w:instrText>NUMPAGES</w:instrText>
            </w:r>
            <w:r w:rsidRPr="000F2107">
              <w:rPr>
                <w:bCs/>
                <w:sz w:val="20"/>
                <w:szCs w:val="20"/>
              </w:rPr>
              <w:fldChar w:fldCharType="separate"/>
            </w:r>
            <w:r w:rsidR="00254F9C">
              <w:rPr>
                <w:bCs/>
                <w:noProof/>
                <w:sz w:val="20"/>
                <w:szCs w:val="20"/>
              </w:rPr>
              <w:t>3</w:t>
            </w:r>
            <w:r w:rsidRPr="000F2107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0F2107" w:rsidRDefault="000F210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2C6" w:rsidRDefault="005362C6" w:rsidP="000F2107">
      <w:r>
        <w:separator/>
      </w:r>
    </w:p>
  </w:footnote>
  <w:footnote w:type="continuationSeparator" w:id="0">
    <w:p w:rsidR="005362C6" w:rsidRDefault="005362C6" w:rsidP="000F2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F69A0"/>
    <w:multiLevelType w:val="hybridMultilevel"/>
    <w:tmpl w:val="2A8E0562"/>
    <w:lvl w:ilvl="0" w:tplc="858CEB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5E6"/>
    <w:rsid w:val="00001167"/>
    <w:rsid w:val="000076F0"/>
    <w:rsid w:val="00011746"/>
    <w:rsid w:val="00020544"/>
    <w:rsid w:val="000239C1"/>
    <w:rsid w:val="00052880"/>
    <w:rsid w:val="000831FF"/>
    <w:rsid w:val="00086246"/>
    <w:rsid w:val="00090E48"/>
    <w:rsid w:val="00095338"/>
    <w:rsid w:val="000C6F1C"/>
    <w:rsid w:val="000D06A3"/>
    <w:rsid w:val="000D5E75"/>
    <w:rsid w:val="000E7334"/>
    <w:rsid w:val="000F2107"/>
    <w:rsid w:val="000F3066"/>
    <w:rsid w:val="00101FDD"/>
    <w:rsid w:val="00106A7B"/>
    <w:rsid w:val="00122C73"/>
    <w:rsid w:val="001237C9"/>
    <w:rsid w:val="00124FE5"/>
    <w:rsid w:val="00145AA5"/>
    <w:rsid w:val="001570DC"/>
    <w:rsid w:val="0016493C"/>
    <w:rsid w:val="00171ABA"/>
    <w:rsid w:val="001734EB"/>
    <w:rsid w:val="0017531E"/>
    <w:rsid w:val="001813EC"/>
    <w:rsid w:val="00193863"/>
    <w:rsid w:val="001A3DB0"/>
    <w:rsid w:val="001B2409"/>
    <w:rsid w:val="001B733E"/>
    <w:rsid w:val="001D3505"/>
    <w:rsid w:val="001E2189"/>
    <w:rsid w:val="001E4FF0"/>
    <w:rsid w:val="001F00BE"/>
    <w:rsid w:val="001F5723"/>
    <w:rsid w:val="002026E0"/>
    <w:rsid w:val="00205962"/>
    <w:rsid w:val="00225E33"/>
    <w:rsid w:val="00252AAB"/>
    <w:rsid w:val="00252C08"/>
    <w:rsid w:val="00254F9C"/>
    <w:rsid w:val="002552F9"/>
    <w:rsid w:val="00271CFC"/>
    <w:rsid w:val="00293818"/>
    <w:rsid w:val="002B63D3"/>
    <w:rsid w:val="002D17B0"/>
    <w:rsid w:val="002E40C2"/>
    <w:rsid w:val="002E4522"/>
    <w:rsid w:val="002E571B"/>
    <w:rsid w:val="003016FD"/>
    <w:rsid w:val="00323CBB"/>
    <w:rsid w:val="003246A2"/>
    <w:rsid w:val="00324C1B"/>
    <w:rsid w:val="00332BA3"/>
    <w:rsid w:val="00335962"/>
    <w:rsid w:val="00354624"/>
    <w:rsid w:val="003632F5"/>
    <w:rsid w:val="003A01E6"/>
    <w:rsid w:val="003B0F4F"/>
    <w:rsid w:val="003B2A40"/>
    <w:rsid w:val="003B608A"/>
    <w:rsid w:val="003E13A5"/>
    <w:rsid w:val="003F7823"/>
    <w:rsid w:val="004049EF"/>
    <w:rsid w:val="0040638F"/>
    <w:rsid w:val="00446B3B"/>
    <w:rsid w:val="004759D3"/>
    <w:rsid w:val="004770E6"/>
    <w:rsid w:val="0048612F"/>
    <w:rsid w:val="004907A9"/>
    <w:rsid w:val="004912F1"/>
    <w:rsid w:val="00491CDC"/>
    <w:rsid w:val="0049770A"/>
    <w:rsid w:val="004A0B54"/>
    <w:rsid w:val="004B38A1"/>
    <w:rsid w:val="004E5919"/>
    <w:rsid w:val="00506BE2"/>
    <w:rsid w:val="00516B91"/>
    <w:rsid w:val="00521846"/>
    <w:rsid w:val="00523C11"/>
    <w:rsid w:val="005251E8"/>
    <w:rsid w:val="00531BCB"/>
    <w:rsid w:val="00533573"/>
    <w:rsid w:val="005362C6"/>
    <w:rsid w:val="00574CE5"/>
    <w:rsid w:val="005A4F9D"/>
    <w:rsid w:val="005B1CE0"/>
    <w:rsid w:val="005D5C1B"/>
    <w:rsid w:val="005F74EB"/>
    <w:rsid w:val="00603E02"/>
    <w:rsid w:val="00607824"/>
    <w:rsid w:val="00614058"/>
    <w:rsid w:val="006144C9"/>
    <w:rsid w:val="00667BBA"/>
    <w:rsid w:val="006C6392"/>
    <w:rsid w:val="006D1ADB"/>
    <w:rsid w:val="006D1E0F"/>
    <w:rsid w:val="006E3395"/>
    <w:rsid w:val="006E72E4"/>
    <w:rsid w:val="006F0C1E"/>
    <w:rsid w:val="00711605"/>
    <w:rsid w:val="0072230C"/>
    <w:rsid w:val="00777910"/>
    <w:rsid w:val="0078024B"/>
    <w:rsid w:val="007A7AA7"/>
    <w:rsid w:val="007B3403"/>
    <w:rsid w:val="007C2755"/>
    <w:rsid w:val="007C5030"/>
    <w:rsid w:val="007D700C"/>
    <w:rsid w:val="008018CA"/>
    <w:rsid w:val="008371D0"/>
    <w:rsid w:val="00853D0D"/>
    <w:rsid w:val="008712A9"/>
    <w:rsid w:val="00873F8B"/>
    <w:rsid w:val="00887C4C"/>
    <w:rsid w:val="008C6F53"/>
    <w:rsid w:val="00900020"/>
    <w:rsid w:val="00911B2F"/>
    <w:rsid w:val="009247B7"/>
    <w:rsid w:val="0092596C"/>
    <w:rsid w:val="00930458"/>
    <w:rsid w:val="00945E0B"/>
    <w:rsid w:val="00953A6C"/>
    <w:rsid w:val="0095440F"/>
    <w:rsid w:val="009702D2"/>
    <w:rsid w:val="00973B34"/>
    <w:rsid w:val="0097485A"/>
    <w:rsid w:val="00975E4F"/>
    <w:rsid w:val="00977E73"/>
    <w:rsid w:val="00981A83"/>
    <w:rsid w:val="009D5691"/>
    <w:rsid w:val="009F5D03"/>
    <w:rsid w:val="009F6E07"/>
    <w:rsid w:val="00A051D9"/>
    <w:rsid w:val="00A13C92"/>
    <w:rsid w:val="00A14EDB"/>
    <w:rsid w:val="00A15B7E"/>
    <w:rsid w:val="00A3023D"/>
    <w:rsid w:val="00A46CBB"/>
    <w:rsid w:val="00A945E6"/>
    <w:rsid w:val="00A979F0"/>
    <w:rsid w:val="00AC11C3"/>
    <w:rsid w:val="00AE4062"/>
    <w:rsid w:val="00AE66AA"/>
    <w:rsid w:val="00B03D24"/>
    <w:rsid w:val="00B11BAC"/>
    <w:rsid w:val="00B14F62"/>
    <w:rsid w:val="00B20C52"/>
    <w:rsid w:val="00B40BEB"/>
    <w:rsid w:val="00B410D7"/>
    <w:rsid w:val="00B432AD"/>
    <w:rsid w:val="00B43368"/>
    <w:rsid w:val="00B512AC"/>
    <w:rsid w:val="00B83F6A"/>
    <w:rsid w:val="00B85D82"/>
    <w:rsid w:val="00B92128"/>
    <w:rsid w:val="00BC2A1B"/>
    <w:rsid w:val="00BC6A66"/>
    <w:rsid w:val="00BE2FE2"/>
    <w:rsid w:val="00BF5A45"/>
    <w:rsid w:val="00C06EA3"/>
    <w:rsid w:val="00C17B9C"/>
    <w:rsid w:val="00C24216"/>
    <w:rsid w:val="00C2659B"/>
    <w:rsid w:val="00C452E9"/>
    <w:rsid w:val="00C5691C"/>
    <w:rsid w:val="00C6581E"/>
    <w:rsid w:val="00C65D80"/>
    <w:rsid w:val="00C66CBC"/>
    <w:rsid w:val="00C80A73"/>
    <w:rsid w:val="00C96BC6"/>
    <w:rsid w:val="00CA1FF1"/>
    <w:rsid w:val="00CB51F8"/>
    <w:rsid w:val="00CD4FD3"/>
    <w:rsid w:val="00CD7901"/>
    <w:rsid w:val="00CE4241"/>
    <w:rsid w:val="00CF2C09"/>
    <w:rsid w:val="00D00459"/>
    <w:rsid w:val="00D00665"/>
    <w:rsid w:val="00D048BA"/>
    <w:rsid w:val="00D05E1D"/>
    <w:rsid w:val="00D2370F"/>
    <w:rsid w:val="00D450AF"/>
    <w:rsid w:val="00D4652A"/>
    <w:rsid w:val="00D47A70"/>
    <w:rsid w:val="00D65C37"/>
    <w:rsid w:val="00D70847"/>
    <w:rsid w:val="00D8001C"/>
    <w:rsid w:val="00D836B4"/>
    <w:rsid w:val="00D95811"/>
    <w:rsid w:val="00D972FD"/>
    <w:rsid w:val="00DA6328"/>
    <w:rsid w:val="00DC2AA9"/>
    <w:rsid w:val="00DC716E"/>
    <w:rsid w:val="00DD6F0E"/>
    <w:rsid w:val="00DE497F"/>
    <w:rsid w:val="00DE7A36"/>
    <w:rsid w:val="00DF73A9"/>
    <w:rsid w:val="00E146A9"/>
    <w:rsid w:val="00E15042"/>
    <w:rsid w:val="00E16914"/>
    <w:rsid w:val="00E330DC"/>
    <w:rsid w:val="00E40411"/>
    <w:rsid w:val="00E548A7"/>
    <w:rsid w:val="00E57077"/>
    <w:rsid w:val="00E60BFC"/>
    <w:rsid w:val="00E615A0"/>
    <w:rsid w:val="00E64EF4"/>
    <w:rsid w:val="00E7367A"/>
    <w:rsid w:val="00E76B92"/>
    <w:rsid w:val="00E855C0"/>
    <w:rsid w:val="00E9403D"/>
    <w:rsid w:val="00EB0BE6"/>
    <w:rsid w:val="00EE7CD3"/>
    <w:rsid w:val="00F14A2C"/>
    <w:rsid w:val="00F444E2"/>
    <w:rsid w:val="00F87F03"/>
    <w:rsid w:val="00F87FAE"/>
    <w:rsid w:val="00F9330E"/>
    <w:rsid w:val="00FA0B3F"/>
    <w:rsid w:val="00FA3211"/>
    <w:rsid w:val="00FA3C65"/>
    <w:rsid w:val="00FA7400"/>
    <w:rsid w:val="00FC0EB8"/>
    <w:rsid w:val="00FD348D"/>
    <w:rsid w:val="00FD4EA9"/>
    <w:rsid w:val="00FF1CB3"/>
    <w:rsid w:val="00FF49F3"/>
    <w:rsid w:val="00FF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5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5E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45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CA1FF1"/>
    <w:pPr>
      <w:ind w:firstLine="0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B85D8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11BA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F21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F2107"/>
  </w:style>
  <w:style w:type="paragraph" w:styleId="aa">
    <w:name w:val="footer"/>
    <w:basedOn w:val="a"/>
    <w:link w:val="ab"/>
    <w:uiPriority w:val="99"/>
    <w:unhideWhenUsed/>
    <w:rsid w:val="000F21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F21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5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5E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45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CA1FF1"/>
    <w:pPr>
      <w:ind w:firstLine="0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B85D8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11BA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F21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F2107"/>
  </w:style>
  <w:style w:type="paragraph" w:styleId="aa">
    <w:name w:val="footer"/>
    <w:basedOn w:val="a"/>
    <w:link w:val="ab"/>
    <w:uiPriority w:val="99"/>
    <w:unhideWhenUsed/>
    <w:rsid w:val="000F21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F2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ACC9EFAC9E779F8769BABACE617D8BF977FD6DCEE07D3031AC5D3D46DE4EA615E9E9B9C73EB843Bj128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72F7B30C44BCA59B51D80275BA9B14389062C5D2D849B28039B5D4C0ECE07DD9AB30B1C9B2F6667Cv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Дубченко Александр Евгеньевич</dc:creator>
  <cp:lastModifiedBy>Антипов Владимир Владимирович</cp:lastModifiedBy>
  <cp:revision>17</cp:revision>
  <cp:lastPrinted>2020-07-24T06:53:00Z</cp:lastPrinted>
  <dcterms:created xsi:type="dcterms:W3CDTF">2020-02-10T08:11:00Z</dcterms:created>
  <dcterms:modified xsi:type="dcterms:W3CDTF">2020-08-19T10:26:00Z</dcterms:modified>
</cp:coreProperties>
</file>